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55" w:rsidRPr="00E92BC0" w:rsidRDefault="002E1555" w:rsidP="000076FD">
      <w:pPr>
        <w:jc w:val="both"/>
        <w:rPr>
          <w:rFonts w:cs="Arial"/>
          <w:b/>
          <w:sz w:val="24"/>
        </w:rPr>
      </w:pPr>
      <w:r w:rsidRPr="00E92BC0">
        <w:rPr>
          <w:rFonts w:cs="Arial"/>
          <w:b/>
          <w:sz w:val="24"/>
        </w:rPr>
        <w:t>Satzung des „ Förderverein der Grundschule Enkenbach-Alsenborn e. V.</w:t>
      </w:r>
      <w:r>
        <w:rPr>
          <w:rFonts w:cs="Arial"/>
          <w:b/>
          <w:sz w:val="24"/>
        </w:rPr>
        <w:t>“</w:t>
      </w:r>
    </w:p>
    <w:p w:rsidR="002E1555" w:rsidRPr="000076FD" w:rsidRDefault="002E1555" w:rsidP="000076FD">
      <w:pPr>
        <w:jc w:val="both"/>
        <w:rPr>
          <w:rFonts w:cs="Arial"/>
          <w:b/>
          <w:i/>
          <w:color w:val="2E74B5"/>
          <w:sz w:val="24"/>
        </w:rPr>
      </w:pPr>
      <w:r w:rsidRPr="000076FD">
        <w:rPr>
          <w:rFonts w:cs="Arial"/>
          <w:b/>
          <w:i/>
          <w:color w:val="2E74B5"/>
          <w:sz w:val="24"/>
        </w:rPr>
        <w:t>Satzung des „ Fördervereins der Josef-Guggenmos</w:t>
      </w:r>
      <w:r>
        <w:rPr>
          <w:rFonts w:cs="Arial"/>
          <w:b/>
          <w:i/>
          <w:color w:val="2E74B5"/>
          <w:sz w:val="24"/>
        </w:rPr>
        <w:t>-</w:t>
      </w:r>
      <w:r w:rsidRPr="000076FD">
        <w:rPr>
          <w:rFonts w:cs="Arial"/>
          <w:b/>
          <w:i/>
          <w:color w:val="2E74B5"/>
          <w:sz w:val="24"/>
        </w:rPr>
        <w:t>Grundschule Enkenbach-Alsenborn e. V.“</w:t>
      </w:r>
    </w:p>
    <w:p w:rsidR="002E1555" w:rsidRDefault="002E1555" w:rsidP="000076FD">
      <w:pPr>
        <w:jc w:val="both"/>
        <w:rPr>
          <w:rFonts w:cs="Arial"/>
          <w:szCs w:val="22"/>
        </w:rPr>
      </w:pPr>
    </w:p>
    <w:p w:rsidR="002E1555" w:rsidRPr="00F500DB" w:rsidRDefault="002E1555" w:rsidP="000076FD">
      <w:pPr>
        <w:jc w:val="both"/>
        <w:rPr>
          <w:rFonts w:cs="Arial"/>
          <w:i/>
          <w:color w:val="2E74B5"/>
          <w:szCs w:val="22"/>
        </w:rPr>
      </w:pPr>
      <w:r w:rsidRPr="00F500DB">
        <w:rPr>
          <w:rFonts w:cs="Arial"/>
          <w:i/>
          <w:color w:val="2E74B5"/>
          <w:szCs w:val="22"/>
        </w:rPr>
        <w:t xml:space="preserve">Zur Vereinfachung wird </w:t>
      </w:r>
      <w:r>
        <w:rPr>
          <w:rFonts w:cs="Arial"/>
          <w:i/>
          <w:color w:val="2E74B5"/>
          <w:szCs w:val="22"/>
        </w:rPr>
        <w:t xml:space="preserve">im Folgenden </w:t>
      </w:r>
      <w:r w:rsidRPr="00F500DB">
        <w:rPr>
          <w:rFonts w:cs="Arial"/>
          <w:i/>
          <w:color w:val="2E74B5"/>
          <w:szCs w:val="22"/>
        </w:rPr>
        <w:t>nur die männliche Form gewählt</w:t>
      </w:r>
      <w:r>
        <w:rPr>
          <w:rFonts w:cs="Arial"/>
          <w:i/>
          <w:color w:val="2E74B5"/>
          <w:szCs w:val="22"/>
        </w:rPr>
        <w:t>.</w:t>
      </w:r>
    </w:p>
    <w:p w:rsidR="002E1555" w:rsidRDefault="002E1555" w:rsidP="000076FD">
      <w:pPr>
        <w:jc w:val="both"/>
        <w:rPr>
          <w:rFonts w:cs="Arial"/>
          <w:szCs w:val="22"/>
        </w:rPr>
      </w:pPr>
    </w:p>
    <w:p w:rsidR="002E1555" w:rsidRPr="00E92BC0" w:rsidRDefault="002E1555" w:rsidP="000076FD">
      <w:pPr>
        <w:jc w:val="both"/>
        <w:rPr>
          <w:rFonts w:cs="Arial"/>
          <w:b/>
          <w:szCs w:val="22"/>
        </w:rPr>
      </w:pPr>
      <w:r w:rsidRPr="00E92BC0">
        <w:rPr>
          <w:rFonts w:cs="Arial"/>
          <w:b/>
          <w:szCs w:val="22"/>
        </w:rPr>
        <w:t>§ 1 Name, Sitz, Geschäftsjahr</w:t>
      </w:r>
    </w:p>
    <w:p w:rsidR="002E1555" w:rsidRDefault="002E1555" w:rsidP="000076FD">
      <w:pPr>
        <w:jc w:val="both"/>
        <w:rPr>
          <w:rFonts w:cs="Arial"/>
          <w:szCs w:val="22"/>
        </w:rPr>
      </w:pPr>
    </w:p>
    <w:p w:rsidR="002E1555" w:rsidRDefault="002E1555" w:rsidP="000076FD">
      <w:pPr>
        <w:pStyle w:val="ListParagraph"/>
        <w:numPr>
          <w:ilvl w:val="0"/>
          <w:numId w:val="6"/>
        </w:numPr>
        <w:jc w:val="both"/>
        <w:rPr>
          <w:rFonts w:cs="Arial"/>
          <w:szCs w:val="22"/>
        </w:rPr>
      </w:pPr>
      <w:r w:rsidRPr="00E92BC0">
        <w:rPr>
          <w:rFonts w:cs="Arial"/>
          <w:szCs w:val="22"/>
        </w:rPr>
        <w:t>Der Verein führt den Namen „Förderverein der Grundschule Enkenbach-Alsenborn e.V.</w:t>
      </w:r>
      <w:r>
        <w:rPr>
          <w:rFonts w:cs="Arial"/>
          <w:szCs w:val="22"/>
        </w:rPr>
        <w:t>“</w:t>
      </w:r>
      <w:r w:rsidRPr="00E92BC0">
        <w:rPr>
          <w:rFonts w:cs="Arial"/>
          <w:szCs w:val="22"/>
        </w:rPr>
        <w:t xml:space="preserve"> </w:t>
      </w:r>
    </w:p>
    <w:p w:rsidR="002E1555" w:rsidRPr="000076FD" w:rsidRDefault="002E1555" w:rsidP="00F500DB">
      <w:pPr>
        <w:pStyle w:val="ListParagraph"/>
        <w:jc w:val="both"/>
        <w:rPr>
          <w:rFonts w:cs="Arial"/>
          <w:i/>
          <w:color w:val="2E74B5"/>
          <w:szCs w:val="22"/>
        </w:rPr>
      </w:pPr>
      <w:r w:rsidRPr="000076FD">
        <w:rPr>
          <w:rFonts w:cs="Arial"/>
          <w:i/>
          <w:color w:val="2E74B5"/>
          <w:szCs w:val="22"/>
        </w:rPr>
        <w:t xml:space="preserve">Der Verein führt den Namen „Förderverein der </w:t>
      </w:r>
      <w:r>
        <w:rPr>
          <w:rFonts w:cs="Arial"/>
          <w:i/>
          <w:color w:val="2E74B5"/>
          <w:szCs w:val="22"/>
        </w:rPr>
        <w:t>Josef-Guggenmos-</w:t>
      </w:r>
      <w:r w:rsidRPr="000076FD">
        <w:rPr>
          <w:rFonts w:cs="Arial"/>
          <w:i/>
          <w:color w:val="2E74B5"/>
          <w:szCs w:val="22"/>
        </w:rPr>
        <w:t>Grundschule Enkenbach-Alsenborn e.V.</w:t>
      </w:r>
      <w:r>
        <w:rPr>
          <w:rFonts w:cs="Arial"/>
          <w:i/>
          <w:color w:val="2E74B5"/>
          <w:szCs w:val="22"/>
        </w:rPr>
        <w:t>“</w:t>
      </w:r>
    </w:p>
    <w:p w:rsidR="002E1555" w:rsidRPr="00E92BC0" w:rsidRDefault="002E1555" w:rsidP="000076FD">
      <w:pPr>
        <w:pStyle w:val="ListParagraph"/>
        <w:numPr>
          <w:ilvl w:val="0"/>
          <w:numId w:val="6"/>
        </w:numPr>
        <w:ind w:right="-285"/>
        <w:jc w:val="both"/>
        <w:rPr>
          <w:rFonts w:cs="Arial"/>
          <w:szCs w:val="22"/>
        </w:rPr>
      </w:pPr>
      <w:r w:rsidRPr="00E92BC0">
        <w:rPr>
          <w:rFonts w:cs="Arial"/>
          <w:szCs w:val="22"/>
        </w:rPr>
        <w:t>Nach dem Eintrag ins Vereinsregister führt er den Zusatz „eingetragener Verein“, kurz: „e. V.“</w:t>
      </w:r>
    </w:p>
    <w:p w:rsidR="002E1555" w:rsidRPr="00E92BC0" w:rsidRDefault="002E1555" w:rsidP="000076FD">
      <w:pPr>
        <w:pStyle w:val="ListParagraph"/>
        <w:numPr>
          <w:ilvl w:val="0"/>
          <w:numId w:val="6"/>
        </w:numPr>
        <w:jc w:val="both"/>
        <w:rPr>
          <w:rFonts w:cs="Arial"/>
          <w:szCs w:val="22"/>
        </w:rPr>
      </w:pPr>
      <w:r w:rsidRPr="00E92BC0">
        <w:rPr>
          <w:rFonts w:cs="Arial"/>
          <w:szCs w:val="22"/>
        </w:rPr>
        <w:t xml:space="preserve">Der Verein hat </w:t>
      </w:r>
      <w:r>
        <w:rPr>
          <w:rFonts w:cs="Arial"/>
          <w:szCs w:val="22"/>
        </w:rPr>
        <w:t>s</w:t>
      </w:r>
      <w:r w:rsidRPr="00E92BC0">
        <w:rPr>
          <w:rFonts w:cs="Arial"/>
          <w:szCs w:val="22"/>
        </w:rPr>
        <w:t>einen Sitz in Enkenbach-Alsenborn.</w:t>
      </w:r>
    </w:p>
    <w:p w:rsidR="002E1555" w:rsidRPr="00E92BC0" w:rsidRDefault="002E1555" w:rsidP="000076FD">
      <w:pPr>
        <w:pStyle w:val="ListParagraph"/>
        <w:numPr>
          <w:ilvl w:val="0"/>
          <w:numId w:val="6"/>
        </w:numPr>
        <w:jc w:val="both"/>
        <w:rPr>
          <w:rFonts w:cs="Arial"/>
          <w:szCs w:val="22"/>
        </w:rPr>
      </w:pPr>
      <w:r w:rsidRPr="00E92BC0">
        <w:rPr>
          <w:rFonts w:cs="Arial"/>
          <w:szCs w:val="22"/>
        </w:rPr>
        <w:t>Das Geschäftsjahr beginnt mit dem 1. Januar und endet mit dem 31. Dezember.</w:t>
      </w:r>
    </w:p>
    <w:p w:rsidR="002E1555" w:rsidRDefault="002E1555" w:rsidP="000076FD">
      <w:pPr>
        <w:jc w:val="both"/>
        <w:rPr>
          <w:rFonts w:cs="Arial"/>
          <w:szCs w:val="22"/>
        </w:rPr>
      </w:pPr>
    </w:p>
    <w:p w:rsidR="002E1555" w:rsidRDefault="002E1555" w:rsidP="000076FD">
      <w:pPr>
        <w:jc w:val="both"/>
        <w:rPr>
          <w:rFonts w:cs="Arial"/>
          <w:szCs w:val="22"/>
        </w:rPr>
      </w:pPr>
    </w:p>
    <w:p w:rsidR="002E1555" w:rsidRPr="00E92BC0" w:rsidRDefault="002E1555" w:rsidP="000076FD">
      <w:pPr>
        <w:jc w:val="both"/>
        <w:rPr>
          <w:rFonts w:cs="Arial"/>
          <w:b/>
          <w:szCs w:val="22"/>
        </w:rPr>
      </w:pPr>
      <w:r w:rsidRPr="00E92BC0">
        <w:rPr>
          <w:rFonts w:cs="Arial"/>
          <w:b/>
          <w:szCs w:val="22"/>
        </w:rPr>
        <w:t xml:space="preserve">§ </w:t>
      </w:r>
      <w:r>
        <w:rPr>
          <w:rFonts w:cs="Arial"/>
          <w:b/>
          <w:szCs w:val="22"/>
        </w:rPr>
        <w:t xml:space="preserve">2 </w:t>
      </w:r>
      <w:r w:rsidRPr="00E92BC0">
        <w:rPr>
          <w:rFonts w:cs="Arial"/>
          <w:b/>
          <w:szCs w:val="22"/>
        </w:rPr>
        <w:t>Zweck und Ziel</w:t>
      </w:r>
    </w:p>
    <w:p w:rsidR="002E1555" w:rsidRDefault="002E1555" w:rsidP="000076FD">
      <w:pPr>
        <w:jc w:val="both"/>
        <w:rPr>
          <w:rFonts w:cs="Arial"/>
          <w:szCs w:val="22"/>
        </w:rPr>
      </w:pPr>
    </w:p>
    <w:p w:rsidR="002E1555" w:rsidRPr="00E92BC0" w:rsidRDefault="002E1555" w:rsidP="000076FD">
      <w:pPr>
        <w:pStyle w:val="ListParagraph"/>
        <w:numPr>
          <w:ilvl w:val="0"/>
          <w:numId w:val="7"/>
        </w:numPr>
        <w:jc w:val="both"/>
        <w:rPr>
          <w:rFonts w:cs="Arial"/>
          <w:szCs w:val="22"/>
        </w:rPr>
      </w:pPr>
      <w:r w:rsidRPr="00E92BC0">
        <w:rPr>
          <w:rFonts w:cs="Arial"/>
          <w:szCs w:val="22"/>
        </w:rPr>
        <w:t xml:space="preserve">Der Verein hat die Aufgabe, die Erziehung der Schüler an der Grundschule Enkenbach-Alsenborn zu unterstützen und zu fördern. Dies soll durch ideelle und finanzielle Unterstützung erreicht werden. </w:t>
      </w:r>
    </w:p>
    <w:p w:rsidR="002E1555" w:rsidRPr="00E92BC0" w:rsidRDefault="002E1555" w:rsidP="000076FD">
      <w:pPr>
        <w:pStyle w:val="ListParagraph"/>
        <w:numPr>
          <w:ilvl w:val="0"/>
          <w:numId w:val="7"/>
        </w:numPr>
        <w:jc w:val="both"/>
        <w:rPr>
          <w:rFonts w:cs="Arial"/>
          <w:szCs w:val="22"/>
        </w:rPr>
      </w:pPr>
      <w:r w:rsidRPr="00E92BC0">
        <w:rPr>
          <w:rFonts w:cs="Arial"/>
          <w:szCs w:val="22"/>
        </w:rPr>
        <w:t xml:space="preserve">Die Aufgaben sind insbesondere: </w:t>
      </w:r>
    </w:p>
    <w:p w:rsidR="002E1555" w:rsidRDefault="002E1555" w:rsidP="000076FD">
      <w:pPr>
        <w:pStyle w:val="ListParagraph"/>
        <w:numPr>
          <w:ilvl w:val="0"/>
          <w:numId w:val="1"/>
        </w:numPr>
        <w:ind w:left="1134"/>
        <w:jc w:val="both"/>
        <w:rPr>
          <w:rFonts w:cs="Arial"/>
          <w:szCs w:val="22"/>
        </w:rPr>
      </w:pPr>
      <w:r>
        <w:rPr>
          <w:rFonts w:cs="Arial"/>
          <w:szCs w:val="22"/>
        </w:rPr>
        <w:t xml:space="preserve">Maßnahmen, die zur Verbesserung der Aufenthalts- und Spielmöglichkeiten für Schüler in Pausen und Freizeit im Schulgebäude und auf dem Schulgelände beitragen, </w:t>
      </w:r>
    </w:p>
    <w:p w:rsidR="002E1555" w:rsidRDefault="002E1555" w:rsidP="000076FD">
      <w:pPr>
        <w:pStyle w:val="ListParagraph"/>
        <w:numPr>
          <w:ilvl w:val="0"/>
          <w:numId w:val="1"/>
        </w:numPr>
        <w:ind w:left="1134"/>
        <w:jc w:val="both"/>
        <w:rPr>
          <w:rFonts w:cs="Arial"/>
          <w:szCs w:val="22"/>
        </w:rPr>
      </w:pPr>
      <w:r>
        <w:rPr>
          <w:rFonts w:cs="Arial"/>
          <w:szCs w:val="22"/>
        </w:rPr>
        <w:t>die Förderung von Schulveranstaltungen,</w:t>
      </w:r>
    </w:p>
    <w:p w:rsidR="002E1555" w:rsidRDefault="002E1555" w:rsidP="000076FD">
      <w:pPr>
        <w:pStyle w:val="ListParagraph"/>
        <w:numPr>
          <w:ilvl w:val="0"/>
          <w:numId w:val="1"/>
        </w:numPr>
        <w:ind w:left="1134"/>
        <w:jc w:val="both"/>
        <w:rPr>
          <w:rFonts w:cs="Arial"/>
          <w:szCs w:val="22"/>
        </w:rPr>
      </w:pPr>
      <w:r>
        <w:rPr>
          <w:rFonts w:cs="Arial"/>
          <w:szCs w:val="22"/>
        </w:rPr>
        <w:t>finanzielle Hilfe beim Kauf von Lehr- und Unterrichtsmaterialien</w:t>
      </w:r>
    </w:p>
    <w:p w:rsidR="002E1555" w:rsidRDefault="002E1555" w:rsidP="000076FD">
      <w:pPr>
        <w:pStyle w:val="ListParagraph"/>
        <w:numPr>
          <w:ilvl w:val="0"/>
          <w:numId w:val="1"/>
        </w:numPr>
        <w:ind w:left="1134"/>
        <w:jc w:val="both"/>
        <w:rPr>
          <w:rFonts w:cs="Arial"/>
          <w:szCs w:val="22"/>
        </w:rPr>
      </w:pPr>
      <w:r>
        <w:rPr>
          <w:rFonts w:cs="Arial"/>
          <w:szCs w:val="22"/>
        </w:rPr>
        <w:t>sowie die Förderung außerordentlicher Aktivitäten.</w:t>
      </w:r>
    </w:p>
    <w:p w:rsidR="002E1555" w:rsidRDefault="002E1555" w:rsidP="000076FD">
      <w:pPr>
        <w:ind w:left="1134"/>
        <w:jc w:val="both"/>
        <w:rPr>
          <w:rFonts w:cs="Arial"/>
          <w:szCs w:val="22"/>
        </w:rPr>
      </w:pPr>
    </w:p>
    <w:p w:rsidR="002E1555" w:rsidRPr="00E92BC0" w:rsidRDefault="002E1555" w:rsidP="000076FD">
      <w:pPr>
        <w:pStyle w:val="ListParagraph"/>
        <w:numPr>
          <w:ilvl w:val="0"/>
          <w:numId w:val="8"/>
        </w:numPr>
        <w:jc w:val="both"/>
        <w:rPr>
          <w:rFonts w:cs="Arial"/>
          <w:szCs w:val="22"/>
        </w:rPr>
      </w:pPr>
      <w:r w:rsidRPr="00E92BC0">
        <w:rPr>
          <w:rFonts w:cs="Arial"/>
          <w:szCs w:val="22"/>
        </w:rPr>
        <w:t xml:space="preserve">Der Förderverein bezweckt, das Gefühl der Zusammengehörigkeit zwischen Schule, Eltern und ehemaligen Schülern und Freunden der Schule zu erhalten und zu fördern. </w:t>
      </w:r>
    </w:p>
    <w:p w:rsidR="002E1555" w:rsidRDefault="002E1555" w:rsidP="000076FD">
      <w:pPr>
        <w:jc w:val="both"/>
        <w:rPr>
          <w:rFonts w:cs="Arial"/>
          <w:szCs w:val="22"/>
        </w:rPr>
      </w:pPr>
    </w:p>
    <w:p w:rsidR="002E1555" w:rsidRDefault="002E1555" w:rsidP="000076FD">
      <w:pPr>
        <w:jc w:val="both"/>
        <w:rPr>
          <w:rFonts w:cs="Arial"/>
          <w:szCs w:val="22"/>
        </w:rPr>
      </w:pPr>
    </w:p>
    <w:p w:rsidR="002E1555" w:rsidRPr="00E92BC0" w:rsidRDefault="002E1555" w:rsidP="000076FD">
      <w:pPr>
        <w:jc w:val="both"/>
        <w:rPr>
          <w:rFonts w:cs="Arial"/>
          <w:b/>
          <w:szCs w:val="22"/>
        </w:rPr>
      </w:pPr>
      <w:r w:rsidRPr="00E92BC0">
        <w:rPr>
          <w:rFonts w:cs="Arial"/>
          <w:b/>
          <w:szCs w:val="22"/>
        </w:rPr>
        <w:t>§ 3 Gemeinnützigkeit</w:t>
      </w:r>
    </w:p>
    <w:p w:rsidR="002E1555" w:rsidRDefault="002E1555" w:rsidP="000076FD">
      <w:pPr>
        <w:jc w:val="both"/>
        <w:rPr>
          <w:rFonts w:cs="Arial"/>
          <w:szCs w:val="22"/>
        </w:rPr>
      </w:pPr>
    </w:p>
    <w:p w:rsidR="002E1555" w:rsidRPr="00E92BC0" w:rsidRDefault="002E1555" w:rsidP="000076FD">
      <w:pPr>
        <w:pStyle w:val="ListParagraph"/>
        <w:numPr>
          <w:ilvl w:val="0"/>
          <w:numId w:val="8"/>
        </w:numPr>
        <w:jc w:val="both"/>
        <w:rPr>
          <w:rFonts w:cs="Arial"/>
          <w:szCs w:val="22"/>
        </w:rPr>
      </w:pPr>
      <w:r w:rsidRPr="00E92BC0">
        <w:rPr>
          <w:rFonts w:cs="Arial"/>
          <w:szCs w:val="22"/>
        </w:rPr>
        <w:t>Der Verein verfolgt ausschließlich und unmittelbar gemeinnützige Zwecke des Abschnittes „Steuerbegünstigte Zwecke</w:t>
      </w:r>
      <w:r>
        <w:rPr>
          <w:rFonts w:cs="Arial"/>
          <w:szCs w:val="22"/>
        </w:rPr>
        <w:t>“</w:t>
      </w:r>
      <w:r w:rsidRPr="00E92BC0">
        <w:rPr>
          <w:rFonts w:cs="Arial"/>
          <w:szCs w:val="22"/>
        </w:rPr>
        <w:t xml:space="preserve"> der Abgabenordnung. </w:t>
      </w:r>
    </w:p>
    <w:p w:rsidR="002E1555" w:rsidRDefault="002E1555" w:rsidP="000076FD">
      <w:pPr>
        <w:jc w:val="both"/>
        <w:rPr>
          <w:rFonts w:cs="Arial"/>
          <w:szCs w:val="22"/>
        </w:rPr>
      </w:pPr>
    </w:p>
    <w:p w:rsidR="002E1555" w:rsidRPr="00E92BC0" w:rsidRDefault="002E1555" w:rsidP="000076FD">
      <w:pPr>
        <w:pStyle w:val="ListParagraph"/>
        <w:numPr>
          <w:ilvl w:val="0"/>
          <w:numId w:val="8"/>
        </w:numPr>
        <w:jc w:val="both"/>
        <w:rPr>
          <w:rFonts w:cs="Arial"/>
          <w:szCs w:val="22"/>
        </w:rPr>
      </w:pPr>
      <w:r w:rsidRPr="00E92BC0">
        <w:rPr>
          <w:rFonts w:cs="Arial"/>
          <w:szCs w:val="22"/>
        </w:rPr>
        <w:t>Der Verein ist selbstlos tätig, er verfolgt keine eigenwirtschaftlichen Zwecke.</w:t>
      </w:r>
    </w:p>
    <w:p w:rsidR="002E1555" w:rsidRDefault="002E1555" w:rsidP="000076FD">
      <w:pPr>
        <w:jc w:val="both"/>
        <w:rPr>
          <w:rFonts w:cs="Arial"/>
          <w:szCs w:val="22"/>
        </w:rPr>
      </w:pPr>
    </w:p>
    <w:p w:rsidR="002E1555" w:rsidRPr="00E92BC0" w:rsidRDefault="002E1555" w:rsidP="000076FD">
      <w:pPr>
        <w:pStyle w:val="ListParagraph"/>
        <w:numPr>
          <w:ilvl w:val="0"/>
          <w:numId w:val="8"/>
        </w:numPr>
        <w:jc w:val="both"/>
        <w:rPr>
          <w:rFonts w:cs="Arial"/>
          <w:szCs w:val="22"/>
        </w:rPr>
      </w:pPr>
      <w:r w:rsidRPr="00E92BC0">
        <w:rPr>
          <w:rFonts w:cs="Arial"/>
          <w:szCs w:val="22"/>
        </w:rPr>
        <w:t xml:space="preserve">Mittel des Vereins dürfen nur für satzungsgemäße Zwecke verwendet werden. </w:t>
      </w:r>
    </w:p>
    <w:p w:rsidR="002E1555" w:rsidRDefault="002E1555" w:rsidP="000076FD">
      <w:pPr>
        <w:jc w:val="both"/>
        <w:rPr>
          <w:rFonts w:cs="Arial"/>
          <w:szCs w:val="22"/>
        </w:rPr>
      </w:pPr>
    </w:p>
    <w:p w:rsidR="002E1555" w:rsidRPr="00E92BC0" w:rsidRDefault="002E1555" w:rsidP="000076FD">
      <w:pPr>
        <w:pStyle w:val="ListParagraph"/>
        <w:numPr>
          <w:ilvl w:val="0"/>
          <w:numId w:val="8"/>
        </w:numPr>
        <w:jc w:val="both"/>
        <w:rPr>
          <w:rFonts w:cs="Arial"/>
          <w:szCs w:val="22"/>
        </w:rPr>
      </w:pPr>
      <w:r w:rsidRPr="00E92BC0">
        <w:rPr>
          <w:rFonts w:cs="Arial"/>
          <w:szCs w:val="22"/>
        </w:rPr>
        <w:t xml:space="preserve">Der Satzungszweck wird insbesondere verwirklicht durch Beschaffung von Mitteln durch Beiträge, Spenden sowie durch Veranstaltungen, die der Werbung für den geförderten Zweck dienen. </w:t>
      </w:r>
    </w:p>
    <w:p w:rsidR="002E1555" w:rsidRPr="00E92BC0" w:rsidRDefault="002E1555" w:rsidP="000076FD">
      <w:pPr>
        <w:jc w:val="both"/>
        <w:rPr>
          <w:rFonts w:cs="Arial"/>
          <w:b/>
          <w:szCs w:val="22"/>
        </w:rPr>
      </w:pPr>
      <w:r w:rsidRPr="00E92BC0">
        <w:rPr>
          <w:rFonts w:cs="Arial"/>
          <w:b/>
          <w:szCs w:val="22"/>
        </w:rPr>
        <w:t>§ 4 Mitgliedschaft</w:t>
      </w:r>
    </w:p>
    <w:p w:rsidR="002E1555" w:rsidRDefault="002E1555" w:rsidP="000076FD">
      <w:pPr>
        <w:jc w:val="both"/>
        <w:rPr>
          <w:rFonts w:cs="Arial"/>
          <w:szCs w:val="22"/>
        </w:rPr>
      </w:pPr>
    </w:p>
    <w:p w:rsidR="002E1555" w:rsidRPr="00E92BC0" w:rsidRDefault="002E1555" w:rsidP="000076FD">
      <w:pPr>
        <w:pStyle w:val="ListParagraph"/>
        <w:numPr>
          <w:ilvl w:val="0"/>
          <w:numId w:val="9"/>
        </w:numPr>
        <w:jc w:val="both"/>
        <w:rPr>
          <w:rFonts w:cs="Arial"/>
          <w:szCs w:val="22"/>
        </w:rPr>
      </w:pPr>
      <w:r w:rsidRPr="00E92BC0">
        <w:rPr>
          <w:rFonts w:cs="Arial"/>
          <w:szCs w:val="22"/>
        </w:rPr>
        <w:t>Jede natürliche oder juristische Person kann auf schriftlichen Antrag hin Mitglied des Vereins werden. Minderjährige müssen die Zustimmung ihres gesetzlichen Vertreters nachweisen. Über die Aufnahme entscheidet der gewählte Vorstand. Mit der Aufnahme erkennt das Mitglied die Satzung des</w:t>
      </w:r>
      <w:r>
        <w:rPr>
          <w:rFonts w:cs="Arial"/>
          <w:szCs w:val="22"/>
        </w:rPr>
        <w:t xml:space="preserve"> Förderverei</w:t>
      </w:r>
      <w:r w:rsidRPr="00E92BC0">
        <w:rPr>
          <w:rFonts w:cs="Arial"/>
          <w:szCs w:val="22"/>
        </w:rPr>
        <w:t>ns</w:t>
      </w:r>
      <w:r>
        <w:rPr>
          <w:rFonts w:cs="Arial"/>
          <w:szCs w:val="22"/>
        </w:rPr>
        <w:t xml:space="preserve"> an</w:t>
      </w:r>
      <w:r w:rsidRPr="00E92BC0">
        <w:rPr>
          <w:rFonts w:cs="Arial"/>
          <w:szCs w:val="22"/>
        </w:rPr>
        <w:t xml:space="preserve">. </w:t>
      </w:r>
    </w:p>
    <w:p w:rsidR="002E1555" w:rsidRDefault="002E1555" w:rsidP="000076FD">
      <w:pPr>
        <w:jc w:val="both"/>
        <w:rPr>
          <w:rFonts w:cs="Arial"/>
          <w:szCs w:val="22"/>
        </w:rPr>
      </w:pPr>
    </w:p>
    <w:p w:rsidR="002E1555" w:rsidRPr="00E92BC0" w:rsidRDefault="002E1555" w:rsidP="000076FD">
      <w:pPr>
        <w:pStyle w:val="ListParagraph"/>
        <w:numPr>
          <w:ilvl w:val="0"/>
          <w:numId w:val="9"/>
        </w:numPr>
        <w:jc w:val="both"/>
        <w:rPr>
          <w:rFonts w:cs="Arial"/>
          <w:szCs w:val="22"/>
        </w:rPr>
      </w:pPr>
      <w:r w:rsidRPr="00E92BC0">
        <w:rPr>
          <w:rFonts w:cs="Arial"/>
          <w:szCs w:val="22"/>
        </w:rPr>
        <w:t xml:space="preserve">Der </w:t>
      </w:r>
      <w:r>
        <w:rPr>
          <w:rFonts w:cs="Arial"/>
          <w:szCs w:val="22"/>
        </w:rPr>
        <w:t>A</w:t>
      </w:r>
      <w:r w:rsidRPr="00E92BC0">
        <w:rPr>
          <w:rFonts w:cs="Arial"/>
          <w:szCs w:val="22"/>
        </w:rPr>
        <w:t>ustritt ist zum Ende des Geschäftsjahres möglich, die Austrittserklärung muss mindestens einen Monat vorher einem Mitglied des gewählten Vorstands schriftlich zugehen.</w:t>
      </w:r>
    </w:p>
    <w:p w:rsidR="002E1555" w:rsidRDefault="002E1555" w:rsidP="000076FD">
      <w:pPr>
        <w:jc w:val="both"/>
        <w:rPr>
          <w:rFonts w:cs="Arial"/>
          <w:szCs w:val="22"/>
        </w:rPr>
      </w:pPr>
    </w:p>
    <w:p w:rsidR="002E1555" w:rsidRPr="00E92BC0" w:rsidRDefault="002E1555" w:rsidP="000076FD">
      <w:pPr>
        <w:pStyle w:val="ListParagraph"/>
        <w:numPr>
          <w:ilvl w:val="0"/>
          <w:numId w:val="9"/>
        </w:numPr>
        <w:jc w:val="both"/>
        <w:rPr>
          <w:rFonts w:cs="Arial"/>
          <w:szCs w:val="22"/>
        </w:rPr>
      </w:pPr>
      <w:r w:rsidRPr="00E92BC0">
        <w:rPr>
          <w:rFonts w:cs="Arial"/>
          <w:szCs w:val="22"/>
        </w:rPr>
        <w:t xml:space="preserve">Mitglieder können ausgeschlossen werden, wenn sie die Interessen des Vereins nachhaltig verletzen oder trotz Mahnung ihrer Beitragspflicht zwei Jahre nicht nachkommen. Über den Ausschluss entscheidet der Gesamtvorstand. Der Ausschluss muss in schriftlicher Form dem ausgeschlossenen Mitglied mitgeteilt werden. Das betroffene Mitglied kann gegen den Ausschluss Einspruch einlegen. Dieser muss innerhalb einer Frist von vier Wochen schriftlich einem Mitglied des Gesamtvorstandes zugehen. Über den Widerspruch entscheidet die Mitgliederversammlung in der nächsten ordentlichen Sitzung. </w:t>
      </w:r>
    </w:p>
    <w:p w:rsidR="002E1555" w:rsidRDefault="002E1555" w:rsidP="000076FD">
      <w:pPr>
        <w:jc w:val="both"/>
        <w:rPr>
          <w:rFonts w:cs="Arial"/>
          <w:szCs w:val="22"/>
        </w:rPr>
      </w:pPr>
    </w:p>
    <w:p w:rsidR="002E1555" w:rsidRPr="00E92BC0" w:rsidRDefault="002E1555" w:rsidP="000076FD">
      <w:pPr>
        <w:pStyle w:val="ListParagraph"/>
        <w:numPr>
          <w:ilvl w:val="0"/>
          <w:numId w:val="9"/>
        </w:numPr>
        <w:jc w:val="both"/>
        <w:rPr>
          <w:rFonts w:cs="Arial"/>
          <w:szCs w:val="22"/>
        </w:rPr>
      </w:pPr>
      <w:r w:rsidRPr="00E92BC0">
        <w:rPr>
          <w:rFonts w:cs="Arial"/>
          <w:szCs w:val="22"/>
        </w:rPr>
        <w:t xml:space="preserve">Die Mitgliedschaft erlischt bei natürlichen Personen durch Tod, bei juristischen Personen durch Auflösung mit sofortiger Wirkung. Eine anteilige Rückzahlung des Mitgliedsbeitrages ist ausgeschlossen. </w:t>
      </w:r>
    </w:p>
    <w:p w:rsidR="002E1555" w:rsidRDefault="002E1555" w:rsidP="000076FD">
      <w:pPr>
        <w:jc w:val="both"/>
        <w:rPr>
          <w:rFonts w:cs="Arial"/>
          <w:szCs w:val="22"/>
        </w:rPr>
      </w:pPr>
    </w:p>
    <w:p w:rsidR="002E1555" w:rsidRPr="00E92BC0" w:rsidRDefault="002E1555" w:rsidP="000076FD">
      <w:pPr>
        <w:pStyle w:val="ListParagraph"/>
        <w:numPr>
          <w:ilvl w:val="0"/>
          <w:numId w:val="9"/>
        </w:numPr>
        <w:jc w:val="both"/>
        <w:rPr>
          <w:rFonts w:cs="Arial"/>
          <w:szCs w:val="22"/>
        </w:rPr>
      </w:pPr>
      <w:r w:rsidRPr="00E92BC0">
        <w:rPr>
          <w:rFonts w:cs="Arial"/>
          <w:szCs w:val="22"/>
        </w:rPr>
        <w:t xml:space="preserve">Die Mitglieder des Vereins erhalten keine Zuwendungen aus Mitteln des Vereins. </w:t>
      </w:r>
    </w:p>
    <w:p w:rsidR="002E1555" w:rsidRDefault="002E1555" w:rsidP="000076FD">
      <w:pPr>
        <w:jc w:val="both"/>
        <w:rPr>
          <w:rFonts w:cs="Arial"/>
          <w:szCs w:val="22"/>
        </w:rPr>
      </w:pPr>
    </w:p>
    <w:p w:rsidR="002E1555" w:rsidRPr="00E92BC0" w:rsidRDefault="002E1555" w:rsidP="000076FD">
      <w:pPr>
        <w:pStyle w:val="ListParagraph"/>
        <w:numPr>
          <w:ilvl w:val="0"/>
          <w:numId w:val="9"/>
        </w:numPr>
        <w:jc w:val="both"/>
        <w:rPr>
          <w:rFonts w:cs="Arial"/>
          <w:szCs w:val="22"/>
        </w:rPr>
      </w:pPr>
      <w:r w:rsidRPr="00E92BC0">
        <w:rPr>
          <w:rFonts w:cs="Arial"/>
          <w:szCs w:val="22"/>
        </w:rPr>
        <w:t xml:space="preserve">Es darf keine Person durch Ausgaben, die dem Zweck der Körperschaft fremd sind, oder durch unverhältnismäßig hohe Vergütungen begünstigt werden. </w:t>
      </w:r>
    </w:p>
    <w:p w:rsidR="002E1555" w:rsidRDefault="002E1555" w:rsidP="000076FD">
      <w:pPr>
        <w:jc w:val="both"/>
        <w:rPr>
          <w:rFonts w:cs="Arial"/>
          <w:szCs w:val="22"/>
        </w:rPr>
      </w:pPr>
    </w:p>
    <w:p w:rsidR="002E1555" w:rsidRDefault="002E1555" w:rsidP="000076FD">
      <w:pPr>
        <w:jc w:val="both"/>
        <w:rPr>
          <w:rFonts w:cs="Arial"/>
          <w:szCs w:val="22"/>
        </w:rPr>
      </w:pPr>
    </w:p>
    <w:p w:rsidR="002E1555" w:rsidRPr="00426B59" w:rsidRDefault="002E1555" w:rsidP="000076FD">
      <w:pPr>
        <w:jc w:val="both"/>
        <w:rPr>
          <w:rFonts w:cs="Arial"/>
          <w:b/>
          <w:szCs w:val="22"/>
        </w:rPr>
      </w:pPr>
      <w:r w:rsidRPr="00426B59">
        <w:rPr>
          <w:rFonts w:cs="Arial"/>
          <w:b/>
          <w:szCs w:val="22"/>
        </w:rPr>
        <w:t>§ 5 Beiträge</w:t>
      </w:r>
    </w:p>
    <w:p w:rsidR="002E1555" w:rsidRDefault="002E1555" w:rsidP="000076FD">
      <w:pPr>
        <w:jc w:val="both"/>
        <w:rPr>
          <w:rFonts w:cs="Arial"/>
          <w:szCs w:val="22"/>
        </w:rPr>
      </w:pPr>
    </w:p>
    <w:p w:rsidR="002E1555" w:rsidRPr="00426B59" w:rsidRDefault="002E1555" w:rsidP="000076FD">
      <w:pPr>
        <w:pStyle w:val="ListParagraph"/>
        <w:numPr>
          <w:ilvl w:val="0"/>
          <w:numId w:val="10"/>
        </w:numPr>
        <w:jc w:val="both"/>
        <w:rPr>
          <w:rFonts w:cs="Arial"/>
          <w:szCs w:val="22"/>
        </w:rPr>
      </w:pPr>
      <w:r w:rsidRPr="00426B59">
        <w:rPr>
          <w:rFonts w:cs="Arial"/>
          <w:szCs w:val="22"/>
        </w:rPr>
        <w:t xml:space="preserve">Jedes Mitglied hat jährlich einen Beitrag zu entrichten. Die Höhe des Mindestbeitrages bestimmt die Mitgliederversammlung. Die Beiträge werden jährlich im Voraus eingezogen.  </w:t>
      </w:r>
    </w:p>
    <w:p w:rsidR="002E1555" w:rsidRDefault="002E1555" w:rsidP="000076FD">
      <w:pPr>
        <w:jc w:val="both"/>
        <w:rPr>
          <w:rFonts w:cs="Arial"/>
          <w:szCs w:val="22"/>
        </w:rPr>
      </w:pPr>
    </w:p>
    <w:p w:rsidR="002E1555" w:rsidRPr="00426B59" w:rsidRDefault="002E1555" w:rsidP="000076FD">
      <w:pPr>
        <w:pStyle w:val="ListParagraph"/>
        <w:numPr>
          <w:ilvl w:val="0"/>
          <w:numId w:val="10"/>
        </w:numPr>
        <w:jc w:val="both"/>
        <w:rPr>
          <w:rFonts w:cs="Arial"/>
          <w:szCs w:val="22"/>
        </w:rPr>
      </w:pPr>
      <w:r w:rsidRPr="00426B59">
        <w:rPr>
          <w:rFonts w:cs="Arial"/>
          <w:szCs w:val="22"/>
        </w:rPr>
        <w:t xml:space="preserve">Unabhängig vom Beginn oder Ende der Mitgliedschaft besteht die Beitragspflicht  grundsätzlich für das ganze Geschäftsjahr. </w:t>
      </w:r>
    </w:p>
    <w:p w:rsidR="002E1555" w:rsidRDefault="002E1555" w:rsidP="000076FD">
      <w:pPr>
        <w:jc w:val="both"/>
        <w:rPr>
          <w:rFonts w:cs="Arial"/>
          <w:szCs w:val="22"/>
        </w:rPr>
      </w:pPr>
    </w:p>
    <w:p w:rsidR="002E1555" w:rsidRPr="00426B59" w:rsidRDefault="002E1555" w:rsidP="000076FD">
      <w:pPr>
        <w:pStyle w:val="ListParagraph"/>
        <w:numPr>
          <w:ilvl w:val="0"/>
          <w:numId w:val="10"/>
        </w:numPr>
        <w:jc w:val="both"/>
        <w:rPr>
          <w:rFonts w:cs="Arial"/>
          <w:szCs w:val="22"/>
        </w:rPr>
      </w:pPr>
      <w:r w:rsidRPr="00426B59">
        <w:rPr>
          <w:rFonts w:cs="Arial"/>
          <w:szCs w:val="22"/>
        </w:rPr>
        <w:t xml:space="preserve">Jedem Mitglied bleibt es überlassen, über den Mitgliedsbeitrag hinaus einen seiner wirtschaftlichen Lage entsprechenden Beitrag zu leisten. </w:t>
      </w:r>
    </w:p>
    <w:p w:rsidR="002E1555" w:rsidRDefault="002E1555" w:rsidP="000076FD">
      <w:pPr>
        <w:jc w:val="both"/>
        <w:rPr>
          <w:rFonts w:cs="Arial"/>
          <w:szCs w:val="22"/>
        </w:rPr>
      </w:pPr>
    </w:p>
    <w:p w:rsidR="002E1555" w:rsidRPr="00426B59" w:rsidRDefault="002E1555" w:rsidP="000076FD">
      <w:pPr>
        <w:pStyle w:val="ListParagraph"/>
        <w:numPr>
          <w:ilvl w:val="0"/>
          <w:numId w:val="10"/>
        </w:numPr>
        <w:jc w:val="both"/>
        <w:rPr>
          <w:rFonts w:cs="Arial"/>
          <w:szCs w:val="22"/>
        </w:rPr>
      </w:pPr>
      <w:r w:rsidRPr="00426B59">
        <w:rPr>
          <w:rFonts w:cs="Arial"/>
          <w:szCs w:val="22"/>
        </w:rPr>
        <w:t xml:space="preserve">Der Verein kann Mitgliedern den Beitrag erlassen. </w:t>
      </w:r>
    </w:p>
    <w:p w:rsidR="002E1555" w:rsidRDefault="002E1555" w:rsidP="000076FD">
      <w:pPr>
        <w:jc w:val="both"/>
        <w:rPr>
          <w:rFonts w:cs="Arial"/>
          <w:szCs w:val="22"/>
        </w:rPr>
      </w:pPr>
    </w:p>
    <w:p w:rsidR="002E1555" w:rsidRDefault="002E1555" w:rsidP="000076FD">
      <w:pPr>
        <w:pStyle w:val="ListParagraph"/>
        <w:numPr>
          <w:ilvl w:val="0"/>
          <w:numId w:val="10"/>
        </w:numPr>
        <w:jc w:val="both"/>
        <w:rPr>
          <w:rFonts w:cs="Arial"/>
          <w:szCs w:val="22"/>
        </w:rPr>
      </w:pPr>
      <w:r w:rsidRPr="00426B59">
        <w:rPr>
          <w:rFonts w:cs="Arial"/>
          <w:szCs w:val="22"/>
        </w:rPr>
        <w:t xml:space="preserve">Über die zweckmäßige Verwendung der Einnahmen im Rahmen dieser Richtlinien entscheidet der Vorstand. </w:t>
      </w:r>
    </w:p>
    <w:p w:rsidR="002E1555" w:rsidRPr="000076FD" w:rsidRDefault="002E1555" w:rsidP="000076FD">
      <w:pPr>
        <w:pStyle w:val="ListParagraph"/>
        <w:rPr>
          <w:rFonts w:cs="Arial"/>
          <w:szCs w:val="22"/>
        </w:rPr>
      </w:pPr>
    </w:p>
    <w:p w:rsidR="002E1555" w:rsidRPr="00A1384C" w:rsidRDefault="002E1555" w:rsidP="000076FD">
      <w:pPr>
        <w:jc w:val="both"/>
        <w:rPr>
          <w:rFonts w:cs="Arial"/>
          <w:b/>
          <w:szCs w:val="22"/>
        </w:rPr>
      </w:pPr>
      <w:r w:rsidRPr="00A1384C">
        <w:rPr>
          <w:rFonts w:cs="Arial"/>
          <w:b/>
          <w:szCs w:val="22"/>
        </w:rPr>
        <w:t>§ 6 Organe</w:t>
      </w:r>
    </w:p>
    <w:p w:rsidR="002E1555" w:rsidRDefault="002E1555" w:rsidP="000076FD">
      <w:pPr>
        <w:jc w:val="both"/>
        <w:rPr>
          <w:rFonts w:cs="Arial"/>
          <w:szCs w:val="22"/>
        </w:rPr>
      </w:pPr>
    </w:p>
    <w:p w:rsidR="002E1555" w:rsidRPr="00A1384C" w:rsidRDefault="002E1555" w:rsidP="000076FD">
      <w:pPr>
        <w:pStyle w:val="ListParagraph"/>
        <w:numPr>
          <w:ilvl w:val="0"/>
          <w:numId w:val="11"/>
        </w:numPr>
        <w:jc w:val="both"/>
        <w:rPr>
          <w:rFonts w:cs="Arial"/>
          <w:szCs w:val="22"/>
        </w:rPr>
      </w:pPr>
      <w:r w:rsidRPr="00A1384C">
        <w:rPr>
          <w:rFonts w:cs="Arial"/>
          <w:szCs w:val="22"/>
        </w:rPr>
        <w:t xml:space="preserve">Die Organe des Vereins sind: </w:t>
      </w:r>
    </w:p>
    <w:p w:rsidR="002E1555" w:rsidRDefault="002E1555" w:rsidP="000076FD">
      <w:pPr>
        <w:pStyle w:val="ListParagraph"/>
        <w:numPr>
          <w:ilvl w:val="0"/>
          <w:numId w:val="2"/>
        </w:numPr>
        <w:jc w:val="both"/>
        <w:rPr>
          <w:rFonts w:cs="Arial"/>
          <w:szCs w:val="22"/>
        </w:rPr>
      </w:pPr>
      <w:r>
        <w:rPr>
          <w:rFonts w:cs="Arial"/>
          <w:szCs w:val="22"/>
        </w:rPr>
        <w:t>der gewählte Vorstand</w:t>
      </w:r>
    </w:p>
    <w:p w:rsidR="002E1555" w:rsidRDefault="002E1555" w:rsidP="000076FD">
      <w:pPr>
        <w:pStyle w:val="ListParagraph"/>
        <w:numPr>
          <w:ilvl w:val="0"/>
          <w:numId w:val="2"/>
        </w:numPr>
        <w:jc w:val="both"/>
        <w:rPr>
          <w:rFonts w:cs="Arial"/>
          <w:szCs w:val="22"/>
        </w:rPr>
      </w:pPr>
      <w:r>
        <w:rPr>
          <w:rFonts w:cs="Arial"/>
          <w:szCs w:val="22"/>
        </w:rPr>
        <w:t>der Gesamtvorstand</w:t>
      </w:r>
    </w:p>
    <w:p w:rsidR="002E1555" w:rsidRDefault="002E1555" w:rsidP="000076FD">
      <w:pPr>
        <w:pStyle w:val="ListParagraph"/>
        <w:numPr>
          <w:ilvl w:val="0"/>
          <w:numId w:val="2"/>
        </w:numPr>
        <w:jc w:val="both"/>
        <w:rPr>
          <w:rFonts w:cs="Arial"/>
          <w:szCs w:val="22"/>
        </w:rPr>
      </w:pPr>
      <w:r>
        <w:rPr>
          <w:rFonts w:cs="Arial"/>
          <w:szCs w:val="22"/>
        </w:rPr>
        <w:t>die Mitgliederversammlung</w:t>
      </w:r>
    </w:p>
    <w:p w:rsidR="002E1555" w:rsidRDefault="002E1555" w:rsidP="000076FD">
      <w:pPr>
        <w:jc w:val="both"/>
        <w:rPr>
          <w:rFonts w:cs="Arial"/>
          <w:szCs w:val="22"/>
        </w:rPr>
      </w:pPr>
    </w:p>
    <w:p w:rsidR="002E1555" w:rsidRDefault="002E1555" w:rsidP="000076FD">
      <w:pPr>
        <w:jc w:val="both"/>
        <w:rPr>
          <w:rFonts w:cs="Arial"/>
          <w:szCs w:val="22"/>
        </w:rPr>
      </w:pPr>
    </w:p>
    <w:p w:rsidR="002E1555" w:rsidRPr="00A1384C" w:rsidRDefault="002E1555" w:rsidP="000076FD">
      <w:pPr>
        <w:jc w:val="both"/>
        <w:rPr>
          <w:rFonts w:cs="Arial"/>
          <w:b/>
          <w:szCs w:val="22"/>
        </w:rPr>
      </w:pPr>
      <w:r w:rsidRPr="00A1384C">
        <w:rPr>
          <w:rFonts w:cs="Arial"/>
          <w:b/>
          <w:szCs w:val="22"/>
        </w:rPr>
        <w:t>§ 7 Vorstand</w:t>
      </w:r>
    </w:p>
    <w:p w:rsidR="002E1555" w:rsidRDefault="002E1555" w:rsidP="000076FD">
      <w:pPr>
        <w:jc w:val="both"/>
        <w:rPr>
          <w:rFonts w:cs="Arial"/>
          <w:szCs w:val="22"/>
        </w:rPr>
      </w:pPr>
    </w:p>
    <w:p w:rsidR="002E1555" w:rsidRPr="00A1384C" w:rsidRDefault="002E1555" w:rsidP="000076FD">
      <w:pPr>
        <w:pStyle w:val="ListParagraph"/>
        <w:numPr>
          <w:ilvl w:val="0"/>
          <w:numId w:val="11"/>
        </w:numPr>
        <w:jc w:val="both"/>
        <w:rPr>
          <w:rFonts w:cs="Arial"/>
          <w:szCs w:val="22"/>
        </w:rPr>
      </w:pPr>
      <w:r w:rsidRPr="00A1384C">
        <w:rPr>
          <w:rFonts w:cs="Arial"/>
          <w:szCs w:val="22"/>
        </w:rPr>
        <w:t xml:space="preserve">Der Vorstand i. S. des § 26 BGB besteht aus mindestens drei durch die Mitglieder gewählten Personen: </w:t>
      </w:r>
    </w:p>
    <w:p w:rsidR="002E1555" w:rsidRDefault="002E1555" w:rsidP="000076FD">
      <w:pPr>
        <w:jc w:val="both"/>
        <w:rPr>
          <w:rFonts w:cs="Arial"/>
          <w:szCs w:val="22"/>
        </w:rPr>
      </w:pPr>
    </w:p>
    <w:p w:rsidR="002E1555" w:rsidRDefault="002E1555" w:rsidP="000076FD">
      <w:pPr>
        <w:pStyle w:val="ListParagraph"/>
        <w:numPr>
          <w:ilvl w:val="0"/>
          <w:numId w:val="3"/>
        </w:numPr>
        <w:jc w:val="both"/>
        <w:rPr>
          <w:rFonts w:cs="Arial"/>
          <w:szCs w:val="22"/>
        </w:rPr>
      </w:pPr>
      <w:r>
        <w:rPr>
          <w:rFonts w:cs="Arial"/>
          <w:szCs w:val="22"/>
        </w:rPr>
        <w:t>dem Vorsitzenden</w:t>
      </w:r>
    </w:p>
    <w:p w:rsidR="002E1555" w:rsidRPr="00F500DB" w:rsidRDefault="002E1555" w:rsidP="000076FD">
      <w:pPr>
        <w:pStyle w:val="ListParagraph"/>
        <w:numPr>
          <w:ilvl w:val="0"/>
          <w:numId w:val="3"/>
        </w:numPr>
        <w:jc w:val="both"/>
        <w:rPr>
          <w:rFonts w:cs="Arial"/>
          <w:i/>
          <w:color w:val="2E74B5"/>
          <w:szCs w:val="22"/>
        </w:rPr>
      </w:pPr>
      <w:r w:rsidRPr="00F500DB">
        <w:rPr>
          <w:rFonts w:cs="Arial"/>
          <w:i/>
          <w:color w:val="2E74B5"/>
          <w:szCs w:val="22"/>
        </w:rPr>
        <w:t>dem stellvertreten</w:t>
      </w:r>
      <w:r>
        <w:rPr>
          <w:rFonts w:cs="Arial"/>
          <w:i/>
          <w:color w:val="2E74B5"/>
          <w:szCs w:val="22"/>
        </w:rPr>
        <w:t>d</w:t>
      </w:r>
      <w:r w:rsidRPr="00F500DB">
        <w:rPr>
          <w:rFonts w:cs="Arial"/>
          <w:i/>
          <w:color w:val="2E74B5"/>
          <w:szCs w:val="22"/>
        </w:rPr>
        <w:t>en Vorsitzenden</w:t>
      </w:r>
    </w:p>
    <w:p w:rsidR="002E1555" w:rsidRDefault="002E1555" w:rsidP="000076FD">
      <w:pPr>
        <w:pStyle w:val="ListParagraph"/>
        <w:numPr>
          <w:ilvl w:val="0"/>
          <w:numId w:val="3"/>
        </w:numPr>
        <w:jc w:val="both"/>
        <w:rPr>
          <w:rFonts w:cs="Arial"/>
          <w:szCs w:val="22"/>
        </w:rPr>
      </w:pPr>
      <w:r>
        <w:rPr>
          <w:rFonts w:cs="Arial"/>
          <w:szCs w:val="22"/>
        </w:rPr>
        <w:t>dem Schatzmeister</w:t>
      </w:r>
    </w:p>
    <w:p w:rsidR="002E1555" w:rsidRDefault="002E1555" w:rsidP="000076FD">
      <w:pPr>
        <w:pStyle w:val="ListParagraph"/>
        <w:numPr>
          <w:ilvl w:val="0"/>
          <w:numId w:val="3"/>
        </w:numPr>
        <w:jc w:val="both"/>
        <w:rPr>
          <w:rFonts w:cs="Arial"/>
          <w:szCs w:val="22"/>
        </w:rPr>
      </w:pPr>
      <w:r>
        <w:rPr>
          <w:rFonts w:cs="Arial"/>
          <w:szCs w:val="22"/>
        </w:rPr>
        <w:t>dem Schriftführer</w:t>
      </w:r>
    </w:p>
    <w:p w:rsidR="002E1555" w:rsidRPr="00F500DB" w:rsidRDefault="002E1555" w:rsidP="000076FD">
      <w:pPr>
        <w:pStyle w:val="ListParagraph"/>
        <w:numPr>
          <w:ilvl w:val="0"/>
          <w:numId w:val="3"/>
        </w:numPr>
        <w:jc w:val="both"/>
        <w:rPr>
          <w:rFonts w:cs="Arial"/>
          <w:i/>
          <w:color w:val="2E74B5"/>
          <w:szCs w:val="22"/>
        </w:rPr>
      </w:pPr>
      <w:r w:rsidRPr="00F500DB">
        <w:rPr>
          <w:rFonts w:cs="Arial"/>
          <w:i/>
          <w:color w:val="2E74B5"/>
          <w:szCs w:val="22"/>
        </w:rPr>
        <w:t>ggf. mehrere Beisitzer</w:t>
      </w:r>
    </w:p>
    <w:p w:rsidR="002E1555" w:rsidRDefault="002E1555" w:rsidP="000076FD">
      <w:pPr>
        <w:pStyle w:val="ListParagraph"/>
        <w:jc w:val="both"/>
        <w:rPr>
          <w:rFonts w:cs="Arial"/>
          <w:szCs w:val="22"/>
        </w:rPr>
      </w:pPr>
    </w:p>
    <w:p w:rsidR="002E1555" w:rsidRDefault="002E1555" w:rsidP="000076FD">
      <w:pPr>
        <w:pStyle w:val="ListParagraph"/>
        <w:numPr>
          <w:ilvl w:val="0"/>
          <w:numId w:val="11"/>
        </w:numPr>
        <w:jc w:val="both"/>
        <w:rPr>
          <w:rFonts w:cs="Arial"/>
          <w:szCs w:val="22"/>
        </w:rPr>
      </w:pPr>
      <w:r w:rsidRPr="00A1384C">
        <w:rPr>
          <w:rFonts w:cs="Arial"/>
          <w:szCs w:val="22"/>
        </w:rPr>
        <w:t xml:space="preserve">Der Gesamtvorstand besteht aus zwei weiteren Personen: </w:t>
      </w:r>
    </w:p>
    <w:p w:rsidR="002E1555" w:rsidRPr="00A1384C" w:rsidRDefault="002E1555" w:rsidP="000076FD">
      <w:pPr>
        <w:pStyle w:val="ListParagraph"/>
        <w:jc w:val="both"/>
        <w:rPr>
          <w:rFonts w:cs="Arial"/>
          <w:szCs w:val="22"/>
        </w:rPr>
      </w:pPr>
    </w:p>
    <w:p w:rsidR="002E1555" w:rsidRDefault="002E1555" w:rsidP="000076FD">
      <w:pPr>
        <w:pStyle w:val="ListParagraph"/>
        <w:numPr>
          <w:ilvl w:val="0"/>
          <w:numId w:val="4"/>
        </w:numPr>
        <w:ind w:left="1418"/>
        <w:jc w:val="both"/>
        <w:rPr>
          <w:rFonts w:cs="Arial"/>
          <w:szCs w:val="22"/>
        </w:rPr>
      </w:pPr>
      <w:r>
        <w:rPr>
          <w:rFonts w:cs="Arial"/>
          <w:szCs w:val="22"/>
        </w:rPr>
        <w:t>dem Schulleiter der Schule oder ein durch ihn benanntes Mitglied des Lehrerkollegiums</w:t>
      </w:r>
    </w:p>
    <w:p w:rsidR="002E1555" w:rsidRPr="00F500DB" w:rsidRDefault="002E1555" w:rsidP="00F500DB">
      <w:pPr>
        <w:pStyle w:val="ListParagraph"/>
        <w:ind w:left="1418"/>
        <w:jc w:val="both"/>
        <w:rPr>
          <w:rFonts w:cs="Arial"/>
          <w:i/>
          <w:color w:val="2E74B5"/>
          <w:szCs w:val="22"/>
        </w:rPr>
      </w:pPr>
      <w:r w:rsidRPr="00F500DB">
        <w:rPr>
          <w:rFonts w:cs="Arial"/>
          <w:i/>
          <w:color w:val="2E74B5"/>
          <w:szCs w:val="22"/>
        </w:rPr>
        <w:t xml:space="preserve">dem Schulleiter der Schule oder </w:t>
      </w:r>
      <w:r w:rsidRPr="00F500DB">
        <w:rPr>
          <w:rFonts w:cs="Arial"/>
          <w:i/>
          <w:color w:val="2E74B5"/>
          <w:szCs w:val="22"/>
          <w:u w:val="single"/>
        </w:rPr>
        <w:t>einem</w:t>
      </w:r>
      <w:r w:rsidRPr="00F500DB">
        <w:rPr>
          <w:rFonts w:cs="Arial"/>
          <w:i/>
          <w:color w:val="2E74B5"/>
          <w:szCs w:val="22"/>
        </w:rPr>
        <w:t xml:space="preserve"> durch ihn benanntes Mitglied des Lehrerkollegiums</w:t>
      </w:r>
    </w:p>
    <w:p w:rsidR="002E1555" w:rsidRDefault="002E1555" w:rsidP="00F500DB">
      <w:pPr>
        <w:pStyle w:val="ListParagraph"/>
        <w:ind w:left="1418"/>
        <w:jc w:val="both"/>
        <w:rPr>
          <w:rFonts w:cs="Arial"/>
          <w:szCs w:val="22"/>
        </w:rPr>
      </w:pPr>
    </w:p>
    <w:p w:rsidR="002E1555" w:rsidRDefault="002E1555" w:rsidP="000076FD">
      <w:pPr>
        <w:pStyle w:val="ListParagraph"/>
        <w:numPr>
          <w:ilvl w:val="0"/>
          <w:numId w:val="4"/>
        </w:numPr>
        <w:ind w:left="1418"/>
        <w:jc w:val="both"/>
        <w:rPr>
          <w:rFonts w:cs="Arial"/>
          <w:szCs w:val="22"/>
        </w:rPr>
      </w:pPr>
      <w:r>
        <w:rPr>
          <w:rFonts w:cs="Arial"/>
          <w:szCs w:val="22"/>
        </w:rPr>
        <w:t>und einem entsandten Mitglied des Schulelternbeirats</w:t>
      </w:r>
    </w:p>
    <w:p w:rsidR="002E1555" w:rsidRDefault="002E1555" w:rsidP="000076FD">
      <w:pPr>
        <w:jc w:val="both"/>
        <w:rPr>
          <w:rFonts w:cs="Arial"/>
          <w:szCs w:val="22"/>
        </w:rPr>
      </w:pPr>
    </w:p>
    <w:p w:rsidR="002E1555" w:rsidRPr="00A1384C" w:rsidRDefault="002E1555" w:rsidP="000076FD">
      <w:pPr>
        <w:pStyle w:val="ListParagraph"/>
        <w:numPr>
          <w:ilvl w:val="0"/>
          <w:numId w:val="11"/>
        </w:numPr>
        <w:jc w:val="both"/>
        <w:rPr>
          <w:rFonts w:cs="Arial"/>
          <w:szCs w:val="22"/>
        </w:rPr>
      </w:pPr>
      <w:r w:rsidRPr="00A1384C">
        <w:rPr>
          <w:rFonts w:cs="Arial"/>
          <w:szCs w:val="22"/>
        </w:rPr>
        <w:t xml:space="preserve">Jeweils zwei Mitglieder des gewählten Vorstands vertreten gemeinsam. </w:t>
      </w:r>
    </w:p>
    <w:p w:rsidR="002E1555" w:rsidRDefault="002E1555" w:rsidP="000076FD">
      <w:pPr>
        <w:jc w:val="both"/>
        <w:rPr>
          <w:rFonts w:cs="Arial"/>
          <w:szCs w:val="22"/>
        </w:rPr>
      </w:pPr>
    </w:p>
    <w:p w:rsidR="002E1555" w:rsidRDefault="002E1555" w:rsidP="000076FD">
      <w:pPr>
        <w:pStyle w:val="ListParagraph"/>
        <w:numPr>
          <w:ilvl w:val="0"/>
          <w:numId w:val="11"/>
        </w:numPr>
        <w:jc w:val="both"/>
        <w:rPr>
          <w:rFonts w:cs="Arial"/>
          <w:szCs w:val="22"/>
        </w:rPr>
      </w:pPr>
      <w:r w:rsidRPr="00A1384C">
        <w:rPr>
          <w:rFonts w:cs="Arial"/>
          <w:szCs w:val="22"/>
        </w:rPr>
        <w:t xml:space="preserve">Der Vorstand wird von der Mitgliederversammlung für zwei Jahre gewählt; Wiederwahl ist zulässig. Er kann jederzeit durch Beschluss der Mitgliederversammlung abberufen werden. Wählbar sind nur Vereinsmitglieder. Nach Ablauf der Amtsdauer bleibt der bisherige Gesamtvorstand bis zur Wahl eines neuen Gesamtvorstandes im Amt. </w:t>
      </w:r>
    </w:p>
    <w:p w:rsidR="002E1555" w:rsidRPr="00F500DB" w:rsidRDefault="002E1555" w:rsidP="00F500DB">
      <w:pPr>
        <w:pStyle w:val="ListParagraph"/>
        <w:jc w:val="both"/>
        <w:rPr>
          <w:rFonts w:cs="Arial"/>
          <w:i/>
          <w:color w:val="2E74B5"/>
          <w:szCs w:val="22"/>
        </w:rPr>
      </w:pPr>
      <w:r w:rsidRPr="00F500DB">
        <w:rPr>
          <w:rFonts w:cs="Arial"/>
          <w:i/>
          <w:color w:val="2E74B5"/>
          <w:szCs w:val="22"/>
        </w:rPr>
        <w:t>Der Vorstand wird von der Mitgliederversammlung für zwei Jahre gewählt</w:t>
      </w:r>
      <w:r>
        <w:rPr>
          <w:rFonts w:cs="Arial"/>
          <w:i/>
          <w:color w:val="2E74B5"/>
          <w:szCs w:val="22"/>
        </w:rPr>
        <w:t xml:space="preserve">. </w:t>
      </w:r>
      <w:r w:rsidRPr="00AB0FFA">
        <w:rPr>
          <w:rFonts w:cs="Arial"/>
          <w:i/>
          <w:color w:val="2E74B5"/>
          <w:szCs w:val="22"/>
          <w:u w:val="single"/>
        </w:rPr>
        <w:t>Die</w:t>
      </w:r>
      <w:r w:rsidRPr="00F500DB">
        <w:rPr>
          <w:rFonts w:cs="Arial"/>
          <w:i/>
          <w:color w:val="2E74B5"/>
          <w:szCs w:val="22"/>
        </w:rPr>
        <w:t xml:space="preserve"> Wiederwahl ist zulässig. Er kann jederzeit durch Beschluss der Mitgliederversammlung abberufen werden. Wählbar sind nur Vereinsmitglieder. Nach Ablauf der Amtsdauer bleibt der bisherige </w:t>
      </w:r>
      <w:r w:rsidRPr="00F500DB">
        <w:rPr>
          <w:rFonts w:cs="Arial"/>
          <w:i/>
          <w:color w:val="2E74B5"/>
          <w:szCs w:val="22"/>
          <w:u w:val="single"/>
        </w:rPr>
        <w:t>Vorstand</w:t>
      </w:r>
      <w:r w:rsidRPr="00F500DB">
        <w:rPr>
          <w:rFonts w:cs="Arial"/>
          <w:i/>
          <w:color w:val="2E74B5"/>
          <w:szCs w:val="22"/>
        </w:rPr>
        <w:t xml:space="preserve"> bis zur Wahl eines neuen </w:t>
      </w:r>
      <w:r w:rsidRPr="00F500DB">
        <w:rPr>
          <w:rFonts w:cs="Arial"/>
          <w:i/>
          <w:color w:val="2E74B5"/>
          <w:szCs w:val="22"/>
          <w:u w:val="single"/>
        </w:rPr>
        <w:t>Vorstandes</w:t>
      </w:r>
      <w:r w:rsidRPr="00F500DB">
        <w:rPr>
          <w:rFonts w:cs="Arial"/>
          <w:i/>
          <w:color w:val="2E74B5"/>
          <w:szCs w:val="22"/>
        </w:rPr>
        <w:t xml:space="preserve"> im Amt. </w:t>
      </w:r>
    </w:p>
    <w:p w:rsidR="002E1555" w:rsidRDefault="002E1555" w:rsidP="000076FD">
      <w:pPr>
        <w:jc w:val="both"/>
        <w:rPr>
          <w:rFonts w:cs="Arial"/>
          <w:szCs w:val="22"/>
        </w:rPr>
      </w:pPr>
    </w:p>
    <w:p w:rsidR="002E1555" w:rsidRPr="00A1384C" w:rsidRDefault="002E1555" w:rsidP="000076FD">
      <w:pPr>
        <w:pStyle w:val="ListParagraph"/>
        <w:numPr>
          <w:ilvl w:val="0"/>
          <w:numId w:val="11"/>
        </w:numPr>
        <w:jc w:val="both"/>
        <w:rPr>
          <w:rFonts w:cs="Arial"/>
          <w:szCs w:val="22"/>
        </w:rPr>
      </w:pPr>
      <w:r w:rsidRPr="00A1384C">
        <w:rPr>
          <w:rFonts w:cs="Arial"/>
          <w:szCs w:val="22"/>
        </w:rPr>
        <w:t xml:space="preserve">Scheidet ein gewähltes Vorstandsmitglied während der Amtsperiode aus, kann der Gesamtvorstand für die restliche Amtsdauer des Ausgeschiedenen ein Ersatzmitglied berufen. </w:t>
      </w:r>
    </w:p>
    <w:p w:rsidR="002E1555" w:rsidRDefault="002E1555" w:rsidP="000076FD">
      <w:pPr>
        <w:jc w:val="both"/>
        <w:rPr>
          <w:rFonts w:cs="Arial"/>
          <w:szCs w:val="22"/>
        </w:rPr>
      </w:pPr>
    </w:p>
    <w:p w:rsidR="002E1555" w:rsidRPr="00A1384C" w:rsidRDefault="002E1555" w:rsidP="000076FD">
      <w:pPr>
        <w:pStyle w:val="ListParagraph"/>
        <w:numPr>
          <w:ilvl w:val="0"/>
          <w:numId w:val="11"/>
        </w:numPr>
        <w:jc w:val="both"/>
        <w:rPr>
          <w:rFonts w:cs="Arial"/>
          <w:szCs w:val="22"/>
        </w:rPr>
      </w:pPr>
      <w:r w:rsidRPr="00A1384C">
        <w:rPr>
          <w:rFonts w:cs="Arial"/>
          <w:szCs w:val="22"/>
        </w:rPr>
        <w:t xml:space="preserve">Der Gesamtvorstand trifft sich außerhalb der Mitgliederversammlung mindestens zweimal jährlich zu Sitzungen. </w:t>
      </w:r>
    </w:p>
    <w:p w:rsidR="002E1555" w:rsidRDefault="002E1555" w:rsidP="000076FD">
      <w:pPr>
        <w:jc w:val="both"/>
        <w:rPr>
          <w:rFonts w:cs="Arial"/>
          <w:szCs w:val="22"/>
        </w:rPr>
      </w:pPr>
    </w:p>
    <w:p w:rsidR="002E1555" w:rsidRDefault="002E1555" w:rsidP="000076FD">
      <w:pPr>
        <w:pStyle w:val="ListParagraph"/>
        <w:numPr>
          <w:ilvl w:val="0"/>
          <w:numId w:val="11"/>
        </w:numPr>
        <w:jc w:val="both"/>
        <w:rPr>
          <w:rFonts w:cs="Arial"/>
          <w:szCs w:val="22"/>
        </w:rPr>
      </w:pPr>
      <w:r w:rsidRPr="00A1384C">
        <w:rPr>
          <w:rFonts w:cs="Arial"/>
          <w:szCs w:val="22"/>
        </w:rPr>
        <w:t xml:space="preserve">Der Gesamtvorstand beschließt in Sitzungen. </w:t>
      </w:r>
    </w:p>
    <w:p w:rsidR="002E1555" w:rsidRPr="00A1384C" w:rsidRDefault="002E1555" w:rsidP="000076FD">
      <w:pPr>
        <w:pStyle w:val="ListParagraph"/>
        <w:jc w:val="both"/>
        <w:rPr>
          <w:rFonts w:cs="Arial"/>
          <w:szCs w:val="22"/>
        </w:rPr>
      </w:pPr>
    </w:p>
    <w:p w:rsidR="002E1555" w:rsidRPr="00A1384C" w:rsidRDefault="002E1555" w:rsidP="000076FD">
      <w:pPr>
        <w:pStyle w:val="ListParagraph"/>
        <w:numPr>
          <w:ilvl w:val="0"/>
          <w:numId w:val="11"/>
        </w:numPr>
        <w:jc w:val="both"/>
        <w:rPr>
          <w:rFonts w:cs="Arial"/>
          <w:szCs w:val="22"/>
        </w:rPr>
      </w:pPr>
      <w:r>
        <w:rPr>
          <w:rFonts w:cs="Arial"/>
          <w:szCs w:val="22"/>
        </w:rPr>
        <w:t xml:space="preserve">Zu den Sitzungen ist schriftlich unter Vorlage einer Tagesordnung mindestens 14 Tage zuvor durch den Vorsitzenden oder ein anderes vertretungsberechtigtes Vorstandsmitglied zu laden. Sitzungen sind unverzüglich einzuberufen, wenn zwei Vorstandsmitglieder dies wünschen. </w:t>
      </w:r>
    </w:p>
    <w:p w:rsidR="002E1555" w:rsidRPr="00111043" w:rsidRDefault="002E1555" w:rsidP="00F500DB">
      <w:pPr>
        <w:pStyle w:val="ListParagraph"/>
        <w:jc w:val="both"/>
        <w:rPr>
          <w:rFonts w:cs="Arial"/>
          <w:i/>
          <w:color w:val="2E74B5"/>
          <w:szCs w:val="22"/>
        </w:rPr>
      </w:pPr>
      <w:r w:rsidRPr="00111043">
        <w:rPr>
          <w:rFonts w:cs="Arial"/>
          <w:i/>
          <w:color w:val="2E74B5"/>
          <w:szCs w:val="22"/>
        </w:rPr>
        <w:t xml:space="preserve">Zu den Sitzungen ist schriftlich unter Vorlage einer Tagesordnung mindestens 14 Tage zuvor durch den Vorsitzenden </w:t>
      </w:r>
      <w:r w:rsidRPr="00111043">
        <w:rPr>
          <w:rFonts w:cs="Arial"/>
          <w:i/>
          <w:color w:val="2E74B5"/>
          <w:szCs w:val="22"/>
          <w:u w:val="single"/>
        </w:rPr>
        <w:t>oder dessen Stellvertreter</w:t>
      </w:r>
      <w:r w:rsidRPr="00111043">
        <w:rPr>
          <w:rFonts w:cs="Arial"/>
          <w:i/>
          <w:color w:val="2E74B5"/>
          <w:szCs w:val="22"/>
        </w:rPr>
        <w:t xml:space="preserve"> zu laden. Sitzungen sind unverzüglich einzuberufen, wenn zwei Vorstandsmitglieder dies wünschen. </w:t>
      </w:r>
    </w:p>
    <w:p w:rsidR="002E1555" w:rsidRDefault="002E1555" w:rsidP="000076FD">
      <w:pPr>
        <w:jc w:val="both"/>
        <w:rPr>
          <w:rFonts w:cs="Arial"/>
          <w:szCs w:val="22"/>
        </w:rPr>
      </w:pPr>
    </w:p>
    <w:p w:rsidR="002E1555" w:rsidRPr="00A1384C" w:rsidRDefault="002E1555" w:rsidP="000076FD">
      <w:pPr>
        <w:pStyle w:val="ListParagraph"/>
        <w:numPr>
          <w:ilvl w:val="0"/>
          <w:numId w:val="11"/>
        </w:numPr>
        <w:jc w:val="both"/>
        <w:rPr>
          <w:rFonts w:cs="Arial"/>
          <w:szCs w:val="22"/>
        </w:rPr>
      </w:pPr>
      <w:r w:rsidRPr="00A1384C">
        <w:rPr>
          <w:rFonts w:cs="Arial"/>
          <w:szCs w:val="22"/>
        </w:rPr>
        <w:t>Zu den Sitzungen des Vorstandes können Gäste eingeladen werden. Gäste habe nur beraten</w:t>
      </w:r>
      <w:r>
        <w:rPr>
          <w:rFonts w:cs="Arial"/>
          <w:szCs w:val="22"/>
        </w:rPr>
        <w:t>d</w:t>
      </w:r>
      <w:r w:rsidRPr="00A1384C">
        <w:rPr>
          <w:rFonts w:cs="Arial"/>
          <w:szCs w:val="22"/>
        </w:rPr>
        <w:t xml:space="preserve">e Stimme. </w:t>
      </w:r>
    </w:p>
    <w:p w:rsidR="002E1555" w:rsidRDefault="002E1555" w:rsidP="000076FD">
      <w:pPr>
        <w:jc w:val="both"/>
        <w:rPr>
          <w:rFonts w:cs="Arial"/>
          <w:szCs w:val="22"/>
        </w:rPr>
      </w:pPr>
    </w:p>
    <w:p w:rsidR="002E1555" w:rsidRPr="00A1384C" w:rsidRDefault="002E1555" w:rsidP="000076FD">
      <w:pPr>
        <w:pStyle w:val="ListParagraph"/>
        <w:numPr>
          <w:ilvl w:val="0"/>
          <w:numId w:val="11"/>
        </w:numPr>
        <w:jc w:val="both"/>
        <w:rPr>
          <w:rFonts w:cs="Arial"/>
          <w:szCs w:val="22"/>
        </w:rPr>
      </w:pPr>
      <w:r w:rsidRPr="00A1384C">
        <w:rPr>
          <w:rFonts w:cs="Arial"/>
          <w:szCs w:val="22"/>
        </w:rPr>
        <w:t>Der Vorsitzende legt die Tagesordnungen für die Vorstandssitzungen und Mitgliederversammlungen fest und lädt zu Sitzungen und Versammlungen ein. Er führt in der Regel den Vorsitz bei Sitzungen und Versammlungen.</w:t>
      </w:r>
    </w:p>
    <w:p w:rsidR="002E1555" w:rsidRPr="00111043" w:rsidRDefault="002E1555" w:rsidP="00CF2C56">
      <w:pPr>
        <w:pStyle w:val="ListParagraph"/>
        <w:jc w:val="both"/>
        <w:rPr>
          <w:rFonts w:cs="Arial"/>
          <w:i/>
          <w:strike/>
          <w:color w:val="2E74B5"/>
          <w:szCs w:val="22"/>
        </w:rPr>
      </w:pPr>
      <w:r w:rsidRPr="00111043">
        <w:rPr>
          <w:rFonts w:cs="Arial"/>
          <w:i/>
          <w:color w:val="2E74B5"/>
          <w:szCs w:val="22"/>
        </w:rPr>
        <w:t xml:space="preserve">Der Vorsitzende legt die Tagesordnungen für die Vorstandssitzungen und Mitgliederversammlungen fest und lädt zu Sitzungen und Versammlungen ein. </w:t>
      </w:r>
      <w:r w:rsidRPr="00111043">
        <w:rPr>
          <w:rFonts w:cs="Arial"/>
          <w:i/>
          <w:strike/>
          <w:color w:val="2E74B5"/>
          <w:szCs w:val="22"/>
        </w:rPr>
        <w:t>Er führt in der Regel den Vorsitz bei Sitzungen und Versammlungen.</w:t>
      </w:r>
    </w:p>
    <w:p w:rsidR="002E1555" w:rsidRDefault="002E1555" w:rsidP="000076FD">
      <w:pPr>
        <w:jc w:val="both"/>
        <w:rPr>
          <w:rFonts w:cs="Arial"/>
          <w:szCs w:val="22"/>
        </w:rPr>
      </w:pPr>
    </w:p>
    <w:p w:rsidR="002E1555" w:rsidRPr="00E35763" w:rsidRDefault="002E1555" w:rsidP="000076FD">
      <w:pPr>
        <w:pStyle w:val="ListParagraph"/>
        <w:numPr>
          <w:ilvl w:val="0"/>
          <w:numId w:val="11"/>
        </w:numPr>
        <w:jc w:val="both"/>
        <w:rPr>
          <w:rFonts w:cs="Arial"/>
          <w:szCs w:val="22"/>
        </w:rPr>
      </w:pPr>
      <w:r w:rsidRPr="00E35763">
        <w:rPr>
          <w:rFonts w:cs="Arial"/>
          <w:szCs w:val="22"/>
        </w:rPr>
        <w:t xml:space="preserve">Der Schatzmeister verwaltet das Vereinsvermögen. Er sorgt für ordnungsgemäße Buchführung und für den Eingang der Mitgliedsbeiträge. Er berichtet der Mitgliederversammlung über die Rechnungsführung. Auszahlungsanordnungen bzw. Überweisungen sind nach den Festlegungen der Geschäftsführung des Fördervereins auszuführen. </w:t>
      </w:r>
    </w:p>
    <w:p w:rsidR="002E1555" w:rsidRDefault="002E1555" w:rsidP="000076FD">
      <w:pPr>
        <w:jc w:val="both"/>
        <w:rPr>
          <w:rFonts w:cs="Arial"/>
          <w:szCs w:val="22"/>
        </w:rPr>
      </w:pPr>
    </w:p>
    <w:p w:rsidR="002E1555" w:rsidRDefault="002E1555" w:rsidP="000076FD">
      <w:pPr>
        <w:jc w:val="both"/>
        <w:rPr>
          <w:rFonts w:cs="Arial"/>
          <w:szCs w:val="22"/>
        </w:rPr>
      </w:pPr>
    </w:p>
    <w:p w:rsidR="002E1555" w:rsidRPr="00E35763" w:rsidRDefault="002E1555" w:rsidP="000076FD">
      <w:pPr>
        <w:jc w:val="both"/>
        <w:rPr>
          <w:rFonts w:cs="Arial"/>
          <w:b/>
          <w:szCs w:val="22"/>
        </w:rPr>
      </w:pPr>
      <w:r w:rsidRPr="00E35763">
        <w:rPr>
          <w:rFonts w:cs="Arial"/>
          <w:b/>
          <w:szCs w:val="22"/>
        </w:rPr>
        <w:t xml:space="preserve">§ 8 Mitgliederversammlung </w:t>
      </w:r>
    </w:p>
    <w:p w:rsidR="002E1555" w:rsidRDefault="002E1555" w:rsidP="000076FD">
      <w:pPr>
        <w:jc w:val="both"/>
        <w:rPr>
          <w:rFonts w:cs="Arial"/>
          <w:szCs w:val="22"/>
        </w:rPr>
      </w:pPr>
    </w:p>
    <w:p w:rsidR="002E1555" w:rsidRDefault="002E1555" w:rsidP="000076FD">
      <w:pPr>
        <w:pStyle w:val="ListParagraph"/>
        <w:numPr>
          <w:ilvl w:val="0"/>
          <w:numId w:val="12"/>
        </w:numPr>
        <w:jc w:val="both"/>
        <w:rPr>
          <w:rFonts w:cs="Arial"/>
          <w:szCs w:val="22"/>
        </w:rPr>
      </w:pPr>
      <w:r w:rsidRPr="00E35763">
        <w:rPr>
          <w:rFonts w:cs="Arial"/>
          <w:szCs w:val="22"/>
        </w:rPr>
        <w:t xml:space="preserve">Die ordentliche Mitgliederversammlung findet jährlich im ersten Viertel des Geschäftsjahres statt. Sie wird vom Vorsitzenden mit einer Frist von vier Wochen einberufen. </w:t>
      </w:r>
    </w:p>
    <w:p w:rsidR="002E1555" w:rsidRPr="00111043" w:rsidRDefault="002E1555" w:rsidP="00CF2C56">
      <w:pPr>
        <w:pStyle w:val="ListParagraph"/>
        <w:jc w:val="both"/>
        <w:rPr>
          <w:rFonts w:cs="Arial"/>
          <w:i/>
          <w:color w:val="2E74B5"/>
          <w:szCs w:val="22"/>
        </w:rPr>
      </w:pPr>
      <w:r w:rsidRPr="00111043">
        <w:rPr>
          <w:rFonts w:cs="Arial"/>
          <w:i/>
          <w:color w:val="2E74B5"/>
          <w:szCs w:val="22"/>
        </w:rPr>
        <w:t xml:space="preserve">Die ordentliche Mitgliederversammlung findet </w:t>
      </w:r>
      <w:r w:rsidRPr="00111043">
        <w:rPr>
          <w:rFonts w:cs="Arial"/>
          <w:i/>
          <w:color w:val="2E74B5"/>
          <w:szCs w:val="22"/>
          <w:u w:val="single"/>
        </w:rPr>
        <w:t>einmal im Jahr</w:t>
      </w:r>
      <w:r w:rsidRPr="00111043">
        <w:rPr>
          <w:rFonts w:cs="Arial"/>
          <w:i/>
          <w:color w:val="2E74B5"/>
          <w:szCs w:val="22"/>
        </w:rPr>
        <w:t xml:space="preserve"> statt. Sie wird vom Vorsitzenden mit einer Frist von vier Wochen einberufen. </w:t>
      </w:r>
    </w:p>
    <w:p w:rsidR="002E1555" w:rsidRPr="00111043" w:rsidRDefault="002E1555" w:rsidP="000076FD">
      <w:pPr>
        <w:pStyle w:val="ListParagraph"/>
        <w:jc w:val="both"/>
        <w:rPr>
          <w:rFonts w:cs="Arial"/>
          <w:szCs w:val="22"/>
        </w:rPr>
      </w:pPr>
    </w:p>
    <w:p w:rsidR="002E1555" w:rsidRPr="00E35763" w:rsidRDefault="002E1555" w:rsidP="000076FD">
      <w:pPr>
        <w:pStyle w:val="ListParagraph"/>
        <w:numPr>
          <w:ilvl w:val="0"/>
          <w:numId w:val="12"/>
        </w:numPr>
        <w:jc w:val="both"/>
        <w:rPr>
          <w:rFonts w:cs="Arial"/>
          <w:szCs w:val="22"/>
        </w:rPr>
      </w:pPr>
      <w:r>
        <w:rPr>
          <w:rFonts w:cs="Arial"/>
          <w:szCs w:val="22"/>
        </w:rPr>
        <w:t>D</w:t>
      </w:r>
      <w:r w:rsidRPr="00E35763">
        <w:rPr>
          <w:rFonts w:cs="Arial"/>
          <w:szCs w:val="22"/>
        </w:rPr>
        <w:t xml:space="preserve">ie Einladung erfolgt unter Angabe der Tagesordnung im Amtsblatt der Gemeinde und durch Aushang in der Schule. </w:t>
      </w:r>
    </w:p>
    <w:p w:rsidR="002E1555" w:rsidRPr="00111043" w:rsidRDefault="002E1555" w:rsidP="00CF2C56">
      <w:pPr>
        <w:pStyle w:val="ListParagraph"/>
        <w:jc w:val="both"/>
        <w:rPr>
          <w:rFonts w:cs="Arial"/>
          <w:i/>
          <w:color w:val="2E74B5"/>
          <w:szCs w:val="22"/>
        </w:rPr>
      </w:pPr>
      <w:r w:rsidRPr="00111043">
        <w:rPr>
          <w:rFonts w:cs="Arial"/>
          <w:i/>
          <w:color w:val="2E74B5"/>
          <w:szCs w:val="22"/>
        </w:rPr>
        <w:t xml:space="preserve">Die Einladung erfolgt unter Angabe der Tagesordnung im Amtsblatt der Gemeinde und durch Aushang in der Schule </w:t>
      </w:r>
      <w:r w:rsidRPr="00111043">
        <w:rPr>
          <w:rFonts w:cs="Arial"/>
          <w:i/>
          <w:color w:val="2E74B5"/>
          <w:szCs w:val="22"/>
          <w:u w:val="single"/>
        </w:rPr>
        <w:t xml:space="preserve">und ggf. zusätzlich </w:t>
      </w:r>
      <w:r>
        <w:rPr>
          <w:rFonts w:cs="Arial"/>
          <w:i/>
          <w:color w:val="2E74B5"/>
          <w:szCs w:val="22"/>
          <w:u w:val="single"/>
        </w:rPr>
        <w:t>in schriftlicher Form</w:t>
      </w:r>
      <w:bookmarkStart w:id="0" w:name="_GoBack"/>
      <w:bookmarkEnd w:id="0"/>
      <w:r w:rsidRPr="00111043">
        <w:rPr>
          <w:rFonts w:cs="Arial"/>
          <w:i/>
          <w:color w:val="2E74B5"/>
          <w:szCs w:val="22"/>
          <w:u w:val="single"/>
        </w:rPr>
        <w:t>.</w:t>
      </w:r>
    </w:p>
    <w:p w:rsidR="002E1555" w:rsidRDefault="002E1555" w:rsidP="000076FD">
      <w:pPr>
        <w:jc w:val="both"/>
        <w:rPr>
          <w:rFonts w:cs="Arial"/>
          <w:szCs w:val="22"/>
        </w:rPr>
      </w:pPr>
    </w:p>
    <w:p w:rsidR="002E1555" w:rsidRDefault="002E1555" w:rsidP="000076FD">
      <w:pPr>
        <w:pStyle w:val="ListParagraph"/>
        <w:numPr>
          <w:ilvl w:val="0"/>
          <w:numId w:val="12"/>
        </w:numPr>
        <w:jc w:val="both"/>
        <w:rPr>
          <w:rFonts w:cs="Arial"/>
          <w:szCs w:val="22"/>
        </w:rPr>
      </w:pPr>
      <w:r w:rsidRPr="00E35763">
        <w:rPr>
          <w:rFonts w:cs="Arial"/>
          <w:szCs w:val="22"/>
        </w:rPr>
        <w:t xml:space="preserve">In der Mitgliederversammlung hat jedes Mitglied eine Stimme; die Versammlung kann Gäste zulassen. Sie wird in der Regel vom Vorsitzenden geleitet. </w:t>
      </w:r>
    </w:p>
    <w:p w:rsidR="002E1555" w:rsidRPr="00111043" w:rsidRDefault="002E1555" w:rsidP="00CF2C56">
      <w:pPr>
        <w:pStyle w:val="ListParagraph"/>
        <w:jc w:val="both"/>
        <w:rPr>
          <w:rFonts w:cs="Arial"/>
          <w:i/>
          <w:color w:val="2E74B5"/>
          <w:szCs w:val="22"/>
        </w:rPr>
      </w:pPr>
      <w:r w:rsidRPr="00111043">
        <w:rPr>
          <w:rFonts w:cs="Arial"/>
          <w:i/>
          <w:color w:val="2E74B5"/>
          <w:szCs w:val="22"/>
        </w:rPr>
        <w:t xml:space="preserve">In der Mitgliederversammlung hat jedes Mitglied eine Stimme; die Versammlung kann Gäste zulassen. </w:t>
      </w:r>
      <w:r w:rsidRPr="00111043">
        <w:rPr>
          <w:rFonts w:cs="Arial"/>
          <w:i/>
          <w:color w:val="2E74B5"/>
          <w:szCs w:val="22"/>
          <w:u w:val="single"/>
        </w:rPr>
        <w:t>Sie wird vom Vorsitzenden oder dessen Stellvertreter</w:t>
      </w:r>
      <w:r w:rsidRPr="00111043">
        <w:rPr>
          <w:rFonts w:cs="Arial"/>
          <w:i/>
          <w:color w:val="2E74B5"/>
          <w:szCs w:val="22"/>
        </w:rPr>
        <w:t xml:space="preserve"> geleitet. </w:t>
      </w:r>
    </w:p>
    <w:p w:rsidR="002E1555" w:rsidRPr="00D309AF" w:rsidRDefault="002E1555" w:rsidP="00D309AF">
      <w:pPr>
        <w:pStyle w:val="ListParagraph"/>
        <w:rPr>
          <w:rFonts w:cs="Arial"/>
          <w:szCs w:val="22"/>
        </w:rPr>
      </w:pPr>
    </w:p>
    <w:p w:rsidR="002E1555" w:rsidRDefault="002E1555" w:rsidP="000076FD">
      <w:pPr>
        <w:jc w:val="both"/>
        <w:rPr>
          <w:rFonts w:cs="Arial"/>
          <w:szCs w:val="22"/>
        </w:rPr>
      </w:pPr>
    </w:p>
    <w:p w:rsidR="002E1555" w:rsidRPr="00E35763" w:rsidRDefault="002E1555" w:rsidP="000076FD">
      <w:pPr>
        <w:pStyle w:val="ListParagraph"/>
        <w:numPr>
          <w:ilvl w:val="0"/>
          <w:numId w:val="12"/>
        </w:numPr>
        <w:jc w:val="both"/>
        <w:rPr>
          <w:rFonts w:cs="Arial"/>
          <w:szCs w:val="22"/>
        </w:rPr>
      </w:pPr>
      <w:r w:rsidRPr="00E35763">
        <w:rPr>
          <w:rFonts w:cs="Arial"/>
          <w:szCs w:val="22"/>
        </w:rPr>
        <w:t xml:space="preserve">In der Mitgliederversammlung sind folgende Tagesordnungspunkte zu erledigen: </w:t>
      </w:r>
    </w:p>
    <w:p w:rsidR="002E1555" w:rsidRDefault="002E1555" w:rsidP="000076FD">
      <w:pPr>
        <w:jc w:val="both"/>
        <w:rPr>
          <w:rFonts w:cs="Arial"/>
          <w:szCs w:val="22"/>
        </w:rPr>
      </w:pPr>
    </w:p>
    <w:p w:rsidR="002E1555" w:rsidRDefault="002E1555" w:rsidP="000076FD">
      <w:pPr>
        <w:pStyle w:val="ListParagraph"/>
        <w:numPr>
          <w:ilvl w:val="0"/>
          <w:numId w:val="5"/>
        </w:numPr>
        <w:ind w:left="1418"/>
        <w:jc w:val="both"/>
        <w:rPr>
          <w:rFonts w:cs="Arial"/>
          <w:szCs w:val="22"/>
        </w:rPr>
      </w:pPr>
      <w:r>
        <w:rPr>
          <w:rFonts w:cs="Arial"/>
          <w:szCs w:val="22"/>
        </w:rPr>
        <w:t>Bericht des Vorsitzenden, Bericht des Schatzmeisters, Bericht des Kassenprüfers</w:t>
      </w:r>
    </w:p>
    <w:p w:rsidR="002E1555" w:rsidRDefault="002E1555" w:rsidP="000076FD">
      <w:pPr>
        <w:pStyle w:val="ListParagraph"/>
        <w:numPr>
          <w:ilvl w:val="0"/>
          <w:numId w:val="5"/>
        </w:numPr>
        <w:ind w:left="1418"/>
        <w:jc w:val="both"/>
        <w:rPr>
          <w:rFonts w:cs="Arial"/>
          <w:szCs w:val="22"/>
        </w:rPr>
      </w:pPr>
      <w:r>
        <w:rPr>
          <w:rFonts w:cs="Arial"/>
          <w:szCs w:val="22"/>
        </w:rPr>
        <w:t>Antrag zur Entlastung des Schatzmeisters und Antrag zur Entlastung des Vorstands</w:t>
      </w:r>
    </w:p>
    <w:p w:rsidR="002E1555" w:rsidRDefault="002E1555" w:rsidP="000076FD">
      <w:pPr>
        <w:pStyle w:val="ListParagraph"/>
        <w:numPr>
          <w:ilvl w:val="0"/>
          <w:numId w:val="5"/>
        </w:numPr>
        <w:ind w:left="1418"/>
        <w:jc w:val="both"/>
        <w:rPr>
          <w:rFonts w:cs="Arial"/>
          <w:szCs w:val="22"/>
        </w:rPr>
      </w:pPr>
      <w:r>
        <w:rPr>
          <w:rFonts w:cs="Arial"/>
          <w:szCs w:val="22"/>
        </w:rPr>
        <w:t>Bestimmung eines Versammlungsleiters, Rücktritt des alten Vorstands</w:t>
      </w:r>
    </w:p>
    <w:p w:rsidR="002E1555" w:rsidRDefault="002E1555" w:rsidP="000076FD">
      <w:pPr>
        <w:pStyle w:val="ListParagraph"/>
        <w:numPr>
          <w:ilvl w:val="0"/>
          <w:numId w:val="5"/>
        </w:numPr>
        <w:ind w:left="1418"/>
        <w:jc w:val="both"/>
        <w:rPr>
          <w:rFonts w:cs="Arial"/>
          <w:szCs w:val="22"/>
        </w:rPr>
      </w:pPr>
      <w:r>
        <w:rPr>
          <w:rFonts w:cs="Arial"/>
          <w:szCs w:val="22"/>
        </w:rPr>
        <w:t>Wahl des neuen Vorsitzenden</w:t>
      </w:r>
    </w:p>
    <w:p w:rsidR="002E1555" w:rsidRDefault="002E1555" w:rsidP="000076FD">
      <w:pPr>
        <w:pStyle w:val="ListParagraph"/>
        <w:numPr>
          <w:ilvl w:val="0"/>
          <w:numId w:val="5"/>
        </w:numPr>
        <w:ind w:left="1418"/>
        <w:jc w:val="both"/>
        <w:rPr>
          <w:rFonts w:cs="Arial"/>
          <w:szCs w:val="22"/>
        </w:rPr>
      </w:pPr>
      <w:r>
        <w:rPr>
          <w:rFonts w:cs="Arial"/>
          <w:szCs w:val="22"/>
        </w:rPr>
        <w:t>Der neue Vorsitzende kann der MGV Personen zur Wahl für die weiteren Ämter vorschlagen</w:t>
      </w:r>
    </w:p>
    <w:p w:rsidR="002E1555" w:rsidRPr="00111043" w:rsidRDefault="002E1555" w:rsidP="00D309AF">
      <w:pPr>
        <w:pStyle w:val="ListParagraph"/>
        <w:ind w:left="1418"/>
        <w:jc w:val="both"/>
        <w:rPr>
          <w:rFonts w:cs="Arial"/>
          <w:i/>
          <w:color w:val="2E74B5"/>
          <w:szCs w:val="22"/>
        </w:rPr>
      </w:pPr>
      <w:r w:rsidRPr="00111043">
        <w:rPr>
          <w:rFonts w:cs="Arial"/>
          <w:i/>
          <w:color w:val="2E74B5"/>
          <w:szCs w:val="22"/>
        </w:rPr>
        <w:t xml:space="preserve">Der neue Vorsitzende kann der </w:t>
      </w:r>
      <w:r w:rsidRPr="00111043">
        <w:rPr>
          <w:rFonts w:cs="Arial"/>
          <w:i/>
          <w:color w:val="2E74B5"/>
          <w:szCs w:val="22"/>
          <w:u w:val="single"/>
        </w:rPr>
        <w:t>Mitgliederversammlung</w:t>
      </w:r>
      <w:r w:rsidRPr="00111043">
        <w:rPr>
          <w:rFonts w:cs="Arial"/>
          <w:i/>
          <w:color w:val="2E74B5"/>
          <w:szCs w:val="22"/>
        </w:rPr>
        <w:t xml:space="preserve"> Personen zur Wahl für die weiteren Ämter vorschlagen</w:t>
      </w:r>
    </w:p>
    <w:p w:rsidR="002E1555" w:rsidRDefault="002E1555" w:rsidP="000076FD">
      <w:pPr>
        <w:pStyle w:val="ListParagraph"/>
        <w:numPr>
          <w:ilvl w:val="0"/>
          <w:numId w:val="5"/>
        </w:numPr>
        <w:ind w:left="1418"/>
        <w:jc w:val="both"/>
        <w:rPr>
          <w:rFonts w:cs="Arial"/>
          <w:szCs w:val="22"/>
        </w:rPr>
      </w:pPr>
      <w:r>
        <w:rPr>
          <w:rFonts w:cs="Arial"/>
          <w:szCs w:val="22"/>
        </w:rPr>
        <w:t>Wahl der weiteren Vorstandsmitglieder</w:t>
      </w:r>
    </w:p>
    <w:p w:rsidR="002E1555" w:rsidRDefault="002E1555" w:rsidP="000076FD">
      <w:pPr>
        <w:pStyle w:val="ListParagraph"/>
        <w:numPr>
          <w:ilvl w:val="0"/>
          <w:numId w:val="5"/>
        </w:numPr>
        <w:ind w:left="1418"/>
        <w:jc w:val="both"/>
        <w:rPr>
          <w:rFonts w:cs="Arial"/>
          <w:szCs w:val="22"/>
        </w:rPr>
      </w:pPr>
      <w:r>
        <w:rPr>
          <w:rFonts w:cs="Arial"/>
          <w:szCs w:val="22"/>
        </w:rPr>
        <w:t>Wahl eines Kassenprüfers, der nicht Mitglied des Vorstands sein darf</w:t>
      </w:r>
    </w:p>
    <w:p w:rsidR="002E1555" w:rsidRDefault="002E1555" w:rsidP="000076FD">
      <w:pPr>
        <w:pStyle w:val="ListParagraph"/>
        <w:numPr>
          <w:ilvl w:val="0"/>
          <w:numId w:val="5"/>
        </w:numPr>
        <w:ind w:left="1418"/>
        <w:jc w:val="both"/>
        <w:rPr>
          <w:rFonts w:cs="Arial"/>
          <w:szCs w:val="22"/>
        </w:rPr>
      </w:pPr>
      <w:r>
        <w:rPr>
          <w:rFonts w:cs="Arial"/>
          <w:szCs w:val="22"/>
        </w:rPr>
        <w:t xml:space="preserve">Beschlussfassung über die Festsetzung der Mitgliedsbeiträge </w:t>
      </w:r>
    </w:p>
    <w:p w:rsidR="002E1555" w:rsidRDefault="002E1555" w:rsidP="000076FD">
      <w:pPr>
        <w:pStyle w:val="ListParagraph"/>
        <w:numPr>
          <w:ilvl w:val="0"/>
          <w:numId w:val="5"/>
        </w:numPr>
        <w:ind w:left="1418"/>
        <w:jc w:val="both"/>
        <w:rPr>
          <w:rFonts w:cs="Arial"/>
          <w:szCs w:val="22"/>
        </w:rPr>
      </w:pPr>
      <w:r>
        <w:rPr>
          <w:rFonts w:cs="Arial"/>
          <w:szCs w:val="22"/>
        </w:rPr>
        <w:t>Beschlussfassung über evtl. Satzungsänderungen</w:t>
      </w:r>
    </w:p>
    <w:p w:rsidR="002E1555" w:rsidRPr="00111043" w:rsidRDefault="002E1555" w:rsidP="00D309AF">
      <w:pPr>
        <w:pStyle w:val="ListParagraph"/>
        <w:ind w:left="1418"/>
        <w:jc w:val="both"/>
        <w:rPr>
          <w:rFonts w:cs="Arial"/>
          <w:i/>
          <w:color w:val="2E74B5"/>
          <w:szCs w:val="22"/>
        </w:rPr>
      </w:pPr>
      <w:r w:rsidRPr="00111043">
        <w:rPr>
          <w:rFonts w:cs="Arial"/>
          <w:i/>
          <w:color w:val="2E74B5"/>
          <w:szCs w:val="22"/>
        </w:rPr>
        <w:t xml:space="preserve">Beschlussfassung über evtl. Satzungsänderungen </w:t>
      </w:r>
      <w:r w:rsidRPr="00111043">
        <w:rPr>
          <w:rFonts w:cs="Arial"/>
          <w:i/>
          <w:color w:val="2E74B5"/>
          <w:szCs w:val="22"/>
          <w:u w:val="single"/>
        </w:rPr>
        <w:t>oder Anträge</w:t>
      </w:r>
    </w:p>
    <w:p w:rsidR="002E1555" w:rsidRDefault="002E1555" w:rsidP="000076FD">
      <w:pPr>
        <w:jc w:val="both"/>
        <w:rPr>
          <w:rFonts w:cs="Arial"/>
          <w:szCs w:val="22"/>
        </w:rPr>
      </w:pPr>
    </w:p>
    <w:p w:rsidR="002E1555" w:rsidRPr="00E35763" w:rsidRDefault="002E1555" w:rsidP="000076FD">
      <w:pPr>
        <w:pStyle w:val="ListParagraph"/>
        <w:numPr>
          <w:ilvl w:val="0"/>
          <w:numId w:val="13"/>
        </w:numPr>
        <w:jc w:val="both"/>
        <w:rPr>
          <w:rFonts w:cs="Arial"/>
          <w:szCs w:val="22"/>
        </w:rPr>
      </w:pPr>
      <w:r w:rsidRPr="00E35763">
        <w:rPr>
          <w:rFonts w:cs="Arial"/>
          <w:szCs w:val="22"/>
        </w:rPr>
        <w:t xml:space="preserve">Außerordentliche Versammlungen sind einzuberufen, wenn es das Interesse des Vereins erfordert oder </w:t>
      </w:r>
      <w:r>
        <w:rPr>
          <w:rFonts w:cs="Arial"/>
          <w:szCs w:val="22"/>
        </w:rPr>
        <w:t>w</w:t>
      </w:r>
      <w:r w:rsidRPr="00E35763">
        <w:rPr>
          <w:rFonts w:cs="Arial"/>
          <w:szCs w:val="22"/>
        </w:rPr>
        <w:t>enn mindestens 1/10 der Mitglieder dies schriftlich unter A</w:t>
      </w:r>
      <w:r>
        <w:rPr>
          <w:rFonts w:cs="Arial"/>
          <w:szCs w:val="22"/>
        </w:rPr>
        <w:t>n</w:t>
      </w:r>
      <w:r w:rsidRPr="00E35763">
        <w:rPr>
          <w:rFonts w:cs="Arial"/>
          <w:szCs w:val="22"/>
        </w:rPr>
        <w:t xml:space="preserve">gabe der Gründe wünschen. Es gelten die Einberufungsregeln der ordentlichen Mitgliederversammlung. </w:t>
      </w:r>
    </w:p>
    <w:p w:rsidR="002E1555" w:rsidRDefault="002E1555" w:rsidP="000076FD">
      <w:pPr>
        <w:jc w:val="both"/>
        <w:rPr>
          <w:rFonts w:cs="Arial"/>
          <w:szCs w:val="22"/>
        </w:rPr>
      </w:pPr>
    </w:p>
    <w:p w:rsidR="002E1555" w:rsidRDefault="002E1555" w:rsidP="000076FD">
      <w:pPr>
        <w:jc w:val="both"/>
        <w:rPr>
          <w:rFonts w:cs="Arial"/>
          <w:szCs w:val="22"/>
        </w:rPr>
      </w:pPr>
    </w:p>
    <w:p w:rsidR="002E1555" w:rsidRPr="00E35763" w:rsidRDefault="002E1555" w:rsidP="000076FD">
      <w:pPr>
        <w:jc w:val="both"/>
        <w:rPr>
          <w:rFonts w:cs="Arial"/>
          <w:b/>
          <w:szCs w:val="22"/>
        </w:rPr>
      </w:pPr>
      <w:r w:rsidRPr="00E35763">
        <w:rPr>
          <w:rFonts w:cs="Arial"/>
          <w:b/>
          <w:szCs w:val="22"/>
        </w:rPr>
        <w:t xml:space="preserve">§ 9 Beschlussfähigkeit und Beschlussfassung </w:t>
      </w:r>
    </w:p>
    <w:p w:rsidR="002E1555" w:rsidRDefault="002E1555" w:rsidP="000076FD">
      <w:pPr>
        <w:jc w:val="both"/>
        <w:rPr>
          <w:rFonts w:cs="Arial"/>
          <w:szCs w:val="22"/>
        </w:rPr>
      </w:pPr>
    </w:p>
    <w:p w:rsidR="002E1555" w:rsidRPr="00E35763" w:rsidRDefault="002E1555" w:rsidP="000076FD">
      <w:pPr>
        <w:pStyle w:val="ListParagraph"/>
        <w:numPr>
          <w:ilvl w:val="0"/>
          <w:numId w:val="13"/>
        </w:numPr>
        <w:jc w:val="both"/>
        <w:rPr>
          <w:rFonts w:cs="Arial"/>
          <w:szCs w:val="22"/>
        </w:rPr>
      </w:pPr>
      <w:r w:rsidRPr="00E35763">
        <w:rPr>
          <w:rFonts w:cs="Arial"/>
          <w:szCs w:val="22"/>
        </w:rPr>
        <w:t>Die Organe des Vereins sind beschlussfähig, wenn sie satzungsgemäß einberufen worden sind.</w:t>
      </w:r>
    </w:p>
    <w:p w:rsidR="002E1555" w:rsidRDefault="002E1555" w:rsidP="000076FD">
      <w:pPr>
        <w:jc w:val="both"/>
        <w:rPr>
          <w:rFonts w:cs="Arial"/>
          <w:szCs w:val="22"/>
        </w:rPr>
      </w:pPr>
    </w:p>
    <w:p w:rsidR="002E1555" w:rsidRPr="00E35763" w:rsidRDefault="002E1555" w:rsidP="000076FD">
      <w:pPr>
        <w:pStyle w:val="ListParagraph"/>
        <w:numPr>
          <w:ilvl w:val="0"/>
          <w:numId w:val="13"/>
        </w:numPr>
        <w:jc w:val="both"/>
        <w:rPr>
          <w:rFonts w:cs="Arial"/>
          <w:szCs w:val="22"/>
        </w:rPr>
      </w:pPr>
      <w:r w:rsidRPr="00E35763">
        <w:rPr>
          <w:rFonts w:cs="Arial"/>
          <w:szCs w:val="22"/>
        </w:rPr>
        <w:t xml:space="preserve">Der Gesamtvorstand ist beschlussfähig, wenn mehr als die Hälfte der Mitglieder anwesend ist. Beschlüsse des Gesamtvorstandes werden mit einfacher Mehrheit gefasst. Ein Beschluss kann ausnahmsweise auch schriftlich oder telefonisch gefasst werden, sofern kein Vorstandsmitglied widerspricht.   </w:t>
      </w:r>
    </w:p>
    <w:p w:rsidR="002E1555" w:rsidRDefault="002E1555" w:rsidP="000076FD">
      <w:pPr>
        <w:jc w:val="both"/>
        <w:rPr>
          <w:rFonts w:cs="Arial"/>
          <w:szCs w:val="22"/>
        </w:rPr>
      </w:pPr>
    </w:p>
    <w:p w:rsidR="002E1555" w:rsidRPr="00E35763" w:rsidRDefault="002E1555" w:rsidP="000076FD">
      <w:pPr>
        <w:pStyle w:val="ListParagraph"/>
        <w:numPr>
          <w:ilvl w:val="0"/>
          <w:numId w:val="13"/>
        </w:numPr>
        <w:jc w:val="both"/>
        <w:rPr>
          <w:rFonts w:cs="Arial"/>
          <w:szCs w:val="22"/>
        </w:rPr>
      </w:pPr>
      <w:r w:rsidRPr="00E35763">
        <w:rPr>
          <w:rFonts w:cs="Arial"/>
          <w:szCs w:val="22"/>
        </w:rPr>
        <w:t xml:space="preserve">Ordnungsgemäß einberufene Mitgliederversammlungen sind unabhängig von der Zahl der anwesenden Mitglieder beschlussfähig. Die Beschlussfassung erfolgt mit einfacher Mehrheit, soweit die Satzung nichts anderes vorsieht. </w:t>
      </w:r>
    </w:p>
    <w:p w:rsidR="002E1555" w:rsidRDefault="002E1555" w:rsidP="000076FD">
      <w:pPr>
        <w:jc w:val="both"/>
        <w:rPr>
          <w:rFonts w:cs="Arial"/>
          <w:szCs w:val="22"/>
        </w:rPr>
      </w:pPr>
    </w:p>
    <w:p w:rsidR="002E1555" w:rsidRPr="00E35763" w:rsidRDefault="002E1555" w:rsidP="000076FD">
      <w:pPr>
        <w:pStyle w:val="ListParagraph"/>
        <w:numPr>
          <w:ilvl w:val="0"/>
          <w:numId w:val="13"/>
        </w:numPr>
        <w:jc w:val="both"/>
        <w:rPr>
          <w:rFonts w:cs="Arial"/>
          <w:szCs w:val="22"/>
        </w:rPr>
      </w:pPr>
      <w:r w:rsidRPr="00E35763">
        <w:rPr>
          <w:rFonts w:cs="Arial"/>
          <w:szCs w:val="22"/>
        </w:rPr>
        <w:t xml:space="preserve">Für eine Satzungsänderung ist die zwei Drittel Mehrheit der anwesenden Mitglieder erforderlich. Satzungsänderungen müssen detailliert mit der Einladung in der Tagesordnung angekündigt werden. </w:t>
      </w:r>
    </w:p>
    <w:p w:rsidR="002E1555" w:rsidRDefault="002E1555" w:rsidP="00CF2C56">
      <w:pPr>
        <w:ind w:left="709"/>
        <w:jc w:val="both"/>
        <w:rPr>
          <w:rFonts w:cs="Arial"/>
          <w:i/>
          <w:color w:val="2E74B5"/>
          <w:szCs w:val="22"/>
        </w:rPr>
      </w:pPr>
      <w:r w:rsidRPr="00111043">
        <w:rPr>
          <w:rFonts w:cs="Arial"/>
          <w:i/>
          <w:color w:val="2E74B5"/>
          <w:szCs w:val="22"/>
        </w:rPr>
        <w:t xml:space="preserve">Für eine Satzungsänderung ist die </w:t>
      </w:r>
      <w:r w:rsidRPr="00111043">
        <w:rPr>
          <w:rFonts w:cs="Arial"/>
          <w:i/>
          <w:color w:val="2E74B5"/>
          <w:szCs w:val="22"/>
          <w:u w:val="single"/>
        </w:rPr>
        <w:t>Zweidrittelmehrheit</w:t>
      </w:r>
      <w:r w:rsidRPr="00111043">
        <w:rPr>
          <w:rFonts w:cs="Arial"/>
          <w:i/>
          <w:color w:val="2E74B5"/>
          <w:szCs w:val="22"/>
        </w:rPr>
        <w:t xml:space="preserve"> der anwesenden Mitglieder erforderlich. Satzungsänderungen müssen </w:t>
      </w:r>
      <w:r w:rsidRPr="00111043">
        <w:rPr>
          <w:rFonts w:cs="Arial"/>
          <w:i/>
          <w:strike/>
          <w:color w:val="2E74B5"/>
          <w:szCs w:val="22"/>
          <w:u w:val="single"/>
        </w:rPr>
        <w:t>detailliert</w:t>
      </w:r>
      <w:r w:rsidRPr="00111043">
        <w:rPr>
          <w:rFonts w:cs="Arial"/>
          <w:i/>
          <w:color w:val="2E74B5"/>
          <w:szCs w:val="22"/>
        </w:rPr>
        <w:t xml:space="preserve"> mit der Einladung in der Tagesordnung angekündigt werden</w:t>
      </w:r>
    </w:p>
    <w:p w:rsidR="002E1555" w:rsidRPr="00111043" w:rsidRDefault="002E1555" w:rsidP="00CF2C56">
      <w:pPr>
        <w:ind w:left="709"/>
        <w:jc w:val="both"/>
        <w:rPr>
          <w:rFonts w:cs="Arial"/>
          <w:i/>
          <w:color w:val="2E74B5"/>
          <w:szCs w:val="22"/>
        </w:rPr>
      </w:pPr>
    </w:p>
    <w:p w:rsidR="002E1555" w:rsidRPr="00E35763" w:rsidRDefault="002E1555" w:rsidP="000076FD">
      <w:pPr>
        <w:pStyle w:val="ListParagraph"/>
        <w:numPr>
          <w:ilvl w:val="0"/>
          <w:numId w:val="13"/>
        </w:numPr>
        <w:jc w:val="both"/>
        <w:rPr>
          <w:rFonts w:cs="Arial"/>
          <w:szCs w:val="22"/>
        </w:rPr>
      </w:pPr>
      <w:r w:rsidRPr="00E35763">
        <w:rPr>
          <w:rFonts w:cs="Arial"/>
          <w:szCs w:val="22"/>
        </w:rPr>
        <w:t xml:space="preserve">Bei Stimmengleichheit gilt ein Antrag als abgelehnt. </w:t>
      </w:r>
    </w:p>
    <w:p w:rsidR="002E1555" w:rsidRDefault="002E1555" w:rsidP="000076FD">
      <w:pPr>
        <w:jc w:val="both"/>
        <w:rPr>
          <w:rFonts w:cs="Arial"/>
          <w:szCs w:val="22"/>
        </w:rPr>
      </w:pPr>
    </w:p>
    <w:p w:rsidR="002E1555" w:rsidRPr="00E35763" w:rsidRDefault="002E1555" w:rsidP="000076FD">
      <w:pPr>
        <w:pStyle w:val="ListParagraph"/>
        <w:numPr>
          <w:ilvl w:val="0"/>
          <w:numId w:val="13"/>
        </w:numPr>
        <w:jc w:val="both"/>
        <w:rPr>
          <w:rFonts w:cs="Arial"/>
          <w:szCs w:val="22"/>
        </w:rPr>
      </w:pPr>
      <w:r w:rsidRPr="00E35763">
        <w:rPr>
          <w:rFonts w:cs="Arial"/>
          <w:szCs w:val="22"/>
        </w:rPr>
        <w:t xml:space="preserve">Abstimmungen erfolgen durch Handzeichen, es sei denn eines der anwesenden Mitglieder beantragt geheime Abstimmung. </w:t>
      </w:r>
    </w:p>
    <w:p w:rsidR="002E1555" w:rsidRDefault="002E1555" w:rsidP="000076FD">
      <w:pPr>
        <w:jc w:val="both"/>
        <w:rPr>
          <w:rFonts w:cs="Arial"/>
          <w:szCs w:val="22"/>
        </w:rPr>
      </w:pPr>
    </w:p>
    <w:p w:rsidR="002E1555" w:rsidRDefault="002E1555" w:rsidP="000076FD">
      <w:pPr>
        <w:jc w:val="both"/>
        <w:rPr>
          <w:rFonts w:cs="Arial"/>
          <w:szCs w:val="22"/>
        </w:rPr>
      </w:pPr>
    </w:p>
    <w:p w:rsidR="002E1555" w:rsidRPr="00E35763" w:rsidRDefault="002E1555" w:rsidP="000076FD">
      <w:pPr>
        <w:jc w:val="both"/>
        <w:rPr>
          <w:rFonts w:cs="Arial"/>
          <w:b/>
          <w:szCs w:val="22"/>
        </w:rPr>
      </w:pPr>
      <w:r w:rsidRPr="00E35763">
        <w:rPr>
          <w:rFonts w:cs="Arial"/>
          <w:b/>
          <w:szCs w:val="22"/>
        </w:rPr>
        <w:t>§ 10 Niederschriften</w:t>
      </w:r>
    </w:p>
    <w:p w:rsidR="002E1555" w:rsidRDefault="002E1555" w:rsidP="000076FD">
      <w:pPr>
        <w:jc w:val="both"/>
        <w:rPr>
          <w:rFonts w:cs="Arial"/>
          <w:szCs w:val="22"/>
        </w:rPr>
      </w:pPr>
    </w:p>
    <w:p w:rsidR="002E1555" w:rsidRPr="00E35763" w:rsidRDefault="002E1555" w:rsidP="000076FD">
      <w:pPr>
        <w:pStyle w:val="ListParagraph"/>
        <w:numPr>
          <w:ilvl w:val="0"/>
          <w:numId w:val="14"/>
        </w:numPr>
        <w:jc w:val="both"/>
        <w:rPr>
          <w:rFonts w:cs="Arial"/>
          <w:szCs w:val="22"/>
        </w:rPr>
      </w:pPr>
      <w:r w:rsidRPr="00E35763">
        <w:rPr>
          <w:rFonts w:cs="Arial"/>
          <w:szCs w:val="22"/>
        </w:rPr>
        <w:t xml:space="preserve">Über das Ergebnis einer Mitgliederversammlung oder einer Vorstandssitzung sind Niederschriften anzufertigen. Beschlüsse sind im Wortlaut aufzunehmen. Die Niederschriften sind vom Protokollführer und einem weiteren Vorstandsmitglied zu unterzeichnen. </w:t>
      </w:r>
    </w:p>
    <w:p w:rsidR="002E1555" w:rsidRDefault="002E1555" w:rsidP="000076FD">
      <w:pPr>
        <w:jc w:val="both"/>
        <w:rPr>
          <w:rFonts w:cs="Arial"/>
          <w:szCs w:val="22"/>
        </w:rPr>
      </w:pPr>
    </w:p>
    <w:p w:rsidR="002E1555" w:rsidRDefault="002E1555" w:rsidP="000076FD">
      <w:pPr>
        <w:jc w:val="both"/>
        <w:rPr>
          <w:rFonts w:cs="Arial"/>
          <w:szCs w:val="22"/>
        </w:rPr>
      </w:pPr>
    </w:p>
    <w:p w:rsidR="002E1555" w:rsidRPr="00E35763" w:rsidRDefault="002E1555" w:rsidP="000076FD">
      <w:pPr>
        <w:jc w:val="both"/>
        <w:rPr>
          <w:rFonts w:cs="Arial"/>
          <w:b/>
          <w:szCs w:val="22"/>
        </w:rPr>
      </w:pPr>
      <w:r w:rsidRPr="00E35763">
        <w:rPr>
          <w:rFonts w:cs="Arial"/>
          <w:b/>
          <w:szCs w:val="22"/>
        </w:rPr>
        <w:t>§ 11 Auflösung</w:t>
      </w:r>
    </w:p>
    <w:p w:rsidR="002E1555" w:rsidRDefault="002E1555" w:rsidP="000076FD">
      <w:pPr>
        <w:jc w:val="both"/>
        <w:rPr>
          <w:rFonts w:cs="Arial"/>
          <w:szCs w:val="22"/>
        </w:rPr>
      </w:pPr>
    </w:p>
    <w:p w:rsidR="002E1555" w:rsidRPr="00E35763" w:rsidRDefault="002E1555" w:rsidP="000076FD">
      <w:pPr>
        <w:pStyle w:val="ListParagraph"/>
        <w:numPr>
          <w:ilvl w:val="0"/>
          <w:numId w:val="14"/>
        </w:numPr>
        <w:jc w:val="both"/>
        <w:rPr>
          <w:rFonts w:cs="Arial"/>
          <w:szCs w:val="22"/>
        </w:rPr>
      </w:pPr>
      <w:r w:rsidRPr="00E35763">
        <w:rPr>
          <w:rFonts w:cs="Arial"/>
          <w:szCs w:val="22"/>
        </w:rPr>
        <w:t xml:space="preserve">Die Auflösung des Vereins kann nur in einer Mitgliederversammlung beschlossen werden. Die Einladung zu dieser Mitgliederversammlung hat als Tagesordnungspunkt die Auflösung des Vereins zu nennen. </w:t>
      </w:r>
    </w:p>
    <w:p w:rsidR="002E1555" w:rsidRDefault="002E1555" w:rsidP="000076FD">
      <w:pPr>
        <w:jc w:val="both"/>
        <w:rPr>
          <w:rFonts w:cs="Arial"/>
          <w:szCs w:val="22"/>
        </w:rPr>
      </w:pPr>
    </w:p>
    <w:p w:rsidR="002E1555" w:rsidRPr="00E35763" w:rsidRDefault="002E1555" w:rsidP="000076FD">
      <w:pPr>
        <w:pStyle w:val="ListParagraph"/>
        <w:numPr>
          <w:ilvl w:val="0"/>
          <w:numId w:val="14"/>
        </w:numPr>
        <w:jc w:val="both"/>
        <w:rPr>
          <w:rFonts w:cs="Arial"/>
          <w:szCs w:val="22"/>
        </w:rPr>
      </w:pPr>
      <w:r w:rsidRPr="00E35763">
        <w:rPr>
          <w:rFonts w:cs="Arial"/>
          <w:szCs w:val="22"/>
        </w:rPr>
        <w:t xml:space="preserve">Der Beschluss zur Auflösung muss mit einer drei Viertel Mehrheit der anwesenden Mitglieder gefasst werden. </w:t>
      </w:r>
    </w:p>
    <w:p w:rsidR="002E1555" w:rsidRPr="00111043" w:rsidRDefault="002E1555" w:rsidP="00CF2C56">
      <w:pPr>
        <w:pStyle w:val="ListParagraph"/>
        <w:jc w:val="both"/>
        <w:rPr>
          <w:rFonts w:cs="Arial"/>
          <w:szCs w:val="22"/>
        </w:rPr>
      </w:pPr>
      <w:r w:rsidRPr="00111043">
        <w:rPr>
          <w:rFonts w:cs="Arial"/>
          <w:i/>
          <w:color w:val="2E74B5"/>
          <w:szCs w:val="22"/>
        </w:rPr>
        <w:t xml:space="preserve">Der Beschluss zur Auflösung muss mit einer </w:t>
      </w:r>
      <w:r w:rsidRPr="00111043">
        <w:rPr>
          <w:rFonts w:cs="Arial"/>
          <w:i/>
          <w:color w:val="2E74B5"/>
          <w:szCs w:val="22"/>
          <w:u w:val="single"/>
        </w:rPr>
        <w:t>Dreiviertelmehrheit</w:t>
      </w:r>
      <w:r w:rsidRPr="00111043">
        <w:rPr>
          <w:rFonts w:cs="Arial"/>
          <w:i/>
          <w:color w:val="2E74B5"/>
          <w:szCs w:val="22"/>
        </w:rPr>
        <w:t xml:space="preserve"> der anwesenden Mitglieder gefasst werden</w:t>
      </w:r>
      <w:r w:rsidRPr="00111043">
        <w:rPr>
          <w:rFonts w:cs="Arial"/>
          <w:szCs w:val="22"/>
        </w:rPr>
        <w:t xml:space="preserve">. </w:t>
      </w:r>
    </w:p>
    <w:p w:rsidR="002E1555" w:rsidRDefault="002E1555" w:rsidP="000076FD">
      <w:pPr>
        <w:jc w:val="both"/>
        <w:rPr>
          <w:rFonts w:cs="Arial"/>
          <w:szCs w:val="22"/>
        </w:rPr>
      </w:pPr>
    </w:p>
    <w:p w:rsidR="002E1555" w:rsidRPr="00E35763" w:rsidRDefault="002E1555" w:rsidP="000076FD">
      <w:pPr>
        <w:pStyle w:val="ListParagraph"/>
        <w:numPr>
          <w:ilvl w:val="0"/>
          <w:numId w:val="14"/>
        </w:numPr>
        <w:jc w:val="both"/>
        <w:rPr>
          <w:rFonts w:cs="Arial"/>
          <w:szCs w:val="22"/>
        </w:rPr>
      </w:pPr>
      <w:r w:rsidRPr="00E35763">
        <w:rPr>
          <w:rFonts w:cs="Arial"/>
          <w:szCs w:val="22"/>
        </w:rPr>
        <w:t xml:space="preserve">Sofern die Mitgliederversammlung nichts anderes beschließt, sind die gewählten Vorstandsmitglieder Liquidatoren. Jeweils zwei Mitglieder vertreten gemeinsam. </w:t>
      </w:r>
    </w:p>
    <w:p w:rsidR="002E1555" w:rsidRDefault="002E1555" w:rsidP="000076FD">
      <w:pPr>
        <w:jc w:val="both"/>
        <w:rPr>
          <w:rFonts w:cs="Arial"/>
          <w:szCs w:val="22"/>
        </w:rPr>
      </w:pPr>
    </w:p>
    <w:p w:rsidR="002E1555" w:rsidRPr="00E35763" w:rsidRDefault="002E1555" w:rsidP="000076FD">
      <w:pPr>
        <w:pStyle w:val="ListParagraph"/>
        <w:numPr>
          <w:ilvl w:val="0"/>
          <w:numId w:val="14"/>
        </w:numPr>
        <w:jc w:val="both"/>
        <w:rPr>
          <w:rFonts w:cs="Arial"/>
          <w:szCs w:val="22"/>
        </w:rPr>
      </w:pPr>
      <w:r w:rsidRPr="00E35763">
        <w:rPr>
          <w:rFonts w:cs="Arial"/>
          <w:szCs w:val="22"/>
        </w:rPr>
        <w:t>Bei Auflösung oder Aufhebung des Vereins oder bei Wegfall seines bisherigen Zwecks fällt das Vermögen des Vereins an den Schulträger. Dieser darf jedoch das Vereinsvermögen nur</w:t>
      </w:r>
      <w:r>
        <w:rPr>
          <w:rFonts w:cs="Arial"/>
          <w:szCs w:val="22"/>
        </w:rPr>
        <w:t xml:space="preserve"> für</w:t>
      </w:r>
      <w:r w:rsidRPr="00E35763">
        <w:rPr>
          <w:rFonts w:cs="Arial"/>
          <w:szCs w:val="22"/>
        </w:rPr>
        <w:t xml:space="preserve"> gemeinnützige Zweck</w:t>
      </w:r>
      <w:r>
        <w:rPr>
          <w:rFonts w:cs="Arial"/>
          <w:szCs w:val="22"/>
        </w:rPr>
        <w:t>e</w:t>
      </w:r>
      <w:r w:rsidRPr="00E35763">
        <w:rPr>
          <w:rFonts w:cs="Arial"/>
          <w:szCs w:val="22"/>
        </w:rPr>
        <w:t xml:space="preserve"> der Schule und für die soziale Betreuung der Schüler verwenden. </w:t>
      </w:r>
    </w:p>
    <w:p w:rsidR="002E1555" w:rsidRPr="00111043" w:rsidRDefault="002E1555" w:rsidP="00CF2C56">
      <w:pPr>
        <w:pStyle w:val="ListParagraph"/>
        <w:jc w:val="both"/>
        <w:rPr>
          <w:rFonts w:cs="Arial"/>
          <w:i/>
          <w:color w:val="2E74B5"/>
          <w:szCs w:val="22"/>
        </w:rPr>
      </w:pPr>
      <w:r w:rsidRPr="00111043">
        <w:rPr>
          <w:rFonts w:cs="Arial"/>
          <w:i/>
          <w:color w:val="2E74B5"/>
          <w:szCs w:val="22"/>
        </w:rPr>
        <w:t xml:space="preserve">Bei Auflösung oder Aufhebung des Vereins oder bei Wegfall seines bisherigen Zwecks fällt das Vermögen des Vereins an den Schulträger. Dieser darf jedoch das Vereinsvermögen </w:t>
      </w:r>
      <w:r w:rsidRPr="00111043">
        <w:rPr>
          <w:rFonts w:cs="Arial"/>
          <w:i/>
          <w:color w:val="2E74B5"/>
          <w:szCs w:val="22"/>
          <w:u w:val="single"/>
        </w:rPr>
        <w:t>ausschließlich und unmittelbar für</w:t>
      </w:r>
      <w:r w:rsidRPr="00111043">
        <w:rPr>
          <w:rFonts w:cs="Arial"/>
          <w:i/>
          <w:color w:val="2E74B5"/>
          <w:szCs w:val="22"/>
        </w:rPr>
        <w:t xml:space="preserve"> gemeinnützige Zweck</w:t>
      </w:r>
      <w:r>
        <w:rPr>
          <w:rFonts w:cs="Arial"/>
          <w:i/>
          <w:color w:val="2E74B5"/>
          <w:szCs w:val="22"/>
        </w:rPr>
        <w:t>e</w:t>
      </w:r>
      <w:r w:rsidRPr="00111043">
        <w:rPr>
          <w:rFonts w:cs="Arial"/>
          <w:i/>
          <w:color w:val="2E74B5"/>
          <w:szCs w:val="22"/>
        </w:rPr>
        <w:t xml:space="preserve"> der Schule und für die soziale Betreuung der Schüler verwenden. </w:t>
      </w:r>
    </w:p>
    <w:p w:rsidR="002E1555" w:rsidRDefault="002E1555" w:rsidP="000076FD">
      <w:pPr>
        <w:jc w:val="both"/>
        <w:rPr>
          <w:rFonts w:cs="Arial"/>
          <w:szCs w:val="22"/>
        </w:rPr>
      </w:pPr>
    </w:p>
    <w:p w:rsidR="002E1555" w:rsidRDefault="002E1555" w:rsidP="000076FD">
      <w:pPr>
        <w:jc w:val="both"/>
        <w:rPr>
          <w:rFonts w:cs="Arial"/>
          <w:szCs w:val="22"/>
        </w:rPr>
      </w:pPr>
    </w:p>
    <w:p w:rsidR="002E1555" w:rsidRPr="00E35763" w:rsidRDefault="002E1555" w:rsidP="000076FD">
      <w:pPr>
        <w:jc w:val="both"/>
        <w:rPr>
          <w:rFonts w:cs="Arial"/>
          <w:b/>
          <w:szCs w:val="22"/>
        </w:rPr>
      </w:pPr>
      <w:r w:rsidRPr="00E35763">
        <w:rPr>
          <w:rFonts w:cs="Arial"/>
          <w:b/>
          <w:szCs w:val="22"/>
        </w:rPr>
        <w:t>§ 12 Inkrafttreten</w:t>
      </w:r>
    </w:p>
    <w:p w:rsidR="002E1555" w:rsidRDefault="002E1555" w:rsidP="000076FD">
      <w:pPr>
        <w:jc w:val="both"/>
        <w:rPr>
          <w:rFonts w:cs="Arial"/>
          <w:szCs w:val="22"/>
        </w:rPr>
      </w:pPr>
    </w:p>
    <w:p w:rsidR="002E1555" w:rsidRPr="00990CBD" w:rsidRDefault="002E1555" w:rsidP="000076FD">
      <w:pPr>
        <w:pStyle w:val="ListParagraph"/>
        <w:numPr>
          <w:ilvl w:val="0"/>
          <w:numId w:val="15"/>
        </w:numPr>
        <w:jc w:val="both"/>
        <w:rPr>
          <w:rFonts w:cs="Arial"/>
          <w:szCs w:val="22"/>
        </w:rPr>
      </w:pPr>
      <w:r w:rsidRPr="00990CBD">
        <w:rPr>
          <w:rFonts w:cs="Arial"/>
          <w:szCs w:val="22"/>
        </w:rPr>
        <w:t xml:space="preserve">Die Satzung ist in der Mitgliederversammlung am 06.10.2004 beschlossen worden. </w:t>
      </w:r>
    </w:p>
    <w:p w:rsidR="002E1555" w:rsidRPr="00837921" w:rsidRDefault="002E1555" w:rsidP="00837921">
      <w:pPr>
        <w:ind w:firstLine="708"/>
        <w:jc w:val="both"/>
        <w:rPr>
          <w:rFonts w:cs="Arial"/>
          <w:color w:val="2E74B5"/>
          <w:szCs w:val="22"/>
        </w:rPr>
      </w:pPr>
      <w:r w:rsidRPr="00837921">
        <w:rPr>
          <w:rFonts w:cs="Arial"/>
          <w:color w:val="2E74B5"/>
          <w:szCs w:val="22"/>
        </w:rPr>
        <w:t xml:space="preserve">Die Satzung ist in der Mitgliederversammlung am </w:t>
      </w:r>
      <w:r>
        <w:rPr>
          <w:rFonts w:cs="Arial"/>
          <w:color w:val="2E74B5"/>
          <w:szCs w:val="22"/>
        </w:rPr>
        <w:t>……..</w:t>
      </w:r>
      <w:r w:rsidRPr="00837921">
        <w:rPr>
          <w:rFonts w:cs="Arial"/>
          <w:color w:val="2E74B5"/>
          <w:szCs w:val="22"/>
        </w:rPr>
        <w:t>.20</w:t>
      </w:r>
      <w:r>
        <w:rPr>
          <w:rFonts w:cs="Arial"/>
          <w:color w:val="2E74B5"/>
          <w:szCs w:val="22"/>
        </w:rPr>
        <w:t>18</w:t>
      </w:r>
      <w:r w:rsidRPr="00837921">
        <w:rPr>
          <w:rFonts w:cs="Arial"/>
          <w:color w:val="2E74B5"/>
          <w:szCs w:val="22"/>
        </w:rPr>
        <w:t xml:space="preserve"> beschlossen worden.</w:t>
      </w:r>
    </w:p>
    <w:p w:rsidR="002E1555" w:rsidRPr="00990CBD" w:rsidRDefault="002E1555" w:rsidP="000076FD">
      <w:pPr>
        <w:pStyle w:val="ListParagraph"/>
        <w:numPr>
          <w:ilvl w:val="0"/>
          <w:numId w:val="15"/>
        </w:numPr>
        <w:jc w:val="both"/>
        <w:rPr>
          <w:rFonts w:cs="Arial"/>
          <w:szCs w:val="22"/>
        </w:rPr>
      </w:pPr>
      <w:r w:rsidRPr="00990CBD">
        <w:rPr>
          <w:rFonts w:cs="Arial"/>
          <w:szCs w:val="22"/>
        </w:rPr>
        <w:t>Sie tritt mit dem Eintrag in das Vereinsregister in Kraft.</w:t>
      </w:r>
    </w:p>
    <w:p w:rsidR="002E1555" w:rsidRDefault="002E1555" w:rsidP="000076FD">
      <w:pPr>
        <w:jc w:val="both"/>
        <w:rPr>
          <w:rFonts w:cs="Arial"/>
          <w:szCs w:val="22"/>
        </w:rPr>
      </w:pPr>
    </w:p>
    <w:p w:rsidR="002E1555" w:rsidRDefault="002E1555" w:rsidP="000076FD">
      <w:pPr>
        <w:jc w:val="both"/>
        <w:rPr>
          <w:rFonts w:cs="Arial"/>
          <w:szCs w:val="22"/>
        </w:rPr>
      </w:pPr>
    </w:p>
    <w:p w:rsidR="002E1555" w:rsidRDefault="002E1555" w:rsidP="000076FD">
      <w:pPr>
        <w:jc w:val="both"/>
        <w:rPr>
          <w:rFonts w:cs="Arial"/>
          <w:szCs w:val="22"/>
        </w:rPr>
      </w:pPr>
      <w:r>
        <w:rPr>
          <w:rFonts w:cs="Arial"/>
          <w:szCs w:val="22"/>
        </w:rPr>
        <w:t>Enkenbach-Alsenborn, den 06.10.2004</w:t>
      </w:r>
    </w:p>
    <w:p w:rsidR="002E1555" w:rsidRPr="00837921" w:rsidRDefault="002E1555" w:rsidP="00837921">
      <w:pPr>
        <w:jc w:val="both"/>
        <w:rPr>
          <w:rFonts w:cs="Arial"/>
          <w:color w:val="2E74B5"/>
          <w:szCs w:val="22"/>
        </w:rPr>
      </w:pPr>
      <w:r w:rsidRPr="00837921">
        <w:rPr>
          <w:rFonts w:cs="Arial"/>
          <w:color w:val="2E74B5"/>
          <w:szCs w:val="22"/>
        </w:rPr>
        <w:t>Enkenbach-Alsenborn, den</w:t>
      </w:r>
      <w:r>
        <w:rPr>
          <w:rFonts w:cs="Arial"/>
          <w:color w:val="2E74B5"/>
          <w:szCs w:val="22"/>
        </w:rPr>
        <w:t xml:space="preserve"> …….</w:t>
      </w:r>
      <w:r w:rsidRPr="00837921">
        <w:rPr>
          <w:rFonts w:cs="Arial"/>
          <w:color w:val="2E74B5"/>
          <w:szCs w:val="22"/>
        </w:rPr>
        <w:t>.20</w:t>
      </w:r>
      <w:r>
        <w:rPr>
          <w:rFonts w:cs="Arial"/>
          <w:color w:val="2E74B5"/>
          <w:szCs w:val="22"/>
        </w:rPr>
        <w:t>18</w:t>
      </w:r>
    </w:p>
    <w:p w:rsidR="002E1555" w:rsidRPr="002F1AA6" w:rsidRDefault="002E1555" w:rsidP="000076FD">
      <w:pPr>
        <w:jc w:val="both"/>
        <w:rPr>
          <w:rFonts w:cs="Arial"/>
          <w:szCs w:val="22"/>
        </w:rPr>
      </w:pPr>
    </w:p>
    <w:sectPr w:rsidR="002E1555" w:rsidRPr="002F1AA6" w:rsidSect="00C84F0C">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1CA7"/>
    <w:multiLevelType w:val="hybridMultilevel"/>
    <w:tmpl w:val="E78A2AB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1280798C"/>
    <w:multiLevelType w:val="hybridMultilevel"/>
    <w:tmpl w:val="BB88E044"/>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22362B76"/>
    <w:multiLevelType w:val="hybridMultilevel"/>
    <w:tmpl w:val="F266F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23635A"/>
    <w:multiLevelType w:val="hybridMultilevel"/>
    <w:tmpl w:val="72F6A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B60EBB"/>
    <w:multiLevelType w:val="hybridMultilevel"/>
    <w:tmpl w:val="A6E2DA0A"/>
    <w:lvl w:ilvl="0" w:tplc="0407000F">
      <w:start w:val="1"/>
      <w:numFmt w:val="decimal"/>
      <w:lvlText w:val="%1."/>
      <w:lvlJc w:val="left"/>
      <w:pPr>
        <w:ind w:left="1353" w:hanging="360"/>
      </w:pPr>
      <w:rPr>
        <w:rFonts w:cs="Times New Roman" w:hint="default"/>
      </w:rPr>
    </w:lvl>
    <w:lvl w:ilvl="1" w:tplc="04070019" w:tentative="1">
      <w:start w:val="1"/>
      <w:numFmt w:val="lowerLetter"/>
      <w:lvlText w:val="%2."/>
      <w:lvlJc w:val="left"/>
      <w:pPr>
        <w:ind w:left="2073" w:hanging="360"/>
      </w:pPr>
      <w:rPr>
        <w:rFonts w:cs="Times New Roman"/>
      </w:rPr>
    </w:lvl>
    <w:lvl w:ilvl="2" w:tplc="0407001B" w:tentative="1">
      <w:start w:val="1"/>
      <w:numFmt w:val="lowerRoman"/>
      <w:lvlText w:val="%3."/>
      <w:lvlJc w:val="right"/>
      <w:pPr>
        <w:ind w:left="2793" w:hanging="180"/>
      </w:pPr>
      <w:rPr>
        <w:rFonts w:cs="Times New Roman"/>
      </w:rPr>
    </w:lvl>
    <w:lvl w:ilvl="3" w:tplc="0407000F" w:tentative="1">
      <w:start w:val="1"/>
      <w:numFmt w:val="decimal"/>
      <w:lvlText w:val="%4."/>
      <w:lvlJc w:val="left"/>
      <w:pPr>
        <w:ind w:left="3513" w:hanging="360"/>
      </w:pPr>
      <w:rPr>
        <w:rFonts w:cs="Times New Roman"/>
      </w:rPr>
    </w:lvl>
    <w:lvl w:ilvl="4" w:tplc="04070019" w:tentative="1">
      <w:start w:val="1"/>
      <w:numFmt w:val="lowerLetter"/>
      <w:lvlText w:val="%5."/>
      <w:lvlJc w:val="left"/>
      <w:pPr>
        <w:ind w:left="4233" w:hanging="360"/>
      </w:pPr>
      <w:rPr>
        <w:rFonts w:cs="Times New Roman"/>
      </w:rPr>
    </w:lvl>
    <w:lvl w:ilvl="5" w:tplc="0407001B" w:tentative="1">
      <w:start w:val="1"/>
      <w:numFmt w:val="lowerRoman"/>
      <w:lvlText w:val="%6."/>
      <w:lvlJc w:val="right"/>
      <w:pPr>
        <w:ind w:left="4953" w:hanging="180"/>
      </w:pPr>
      <w:rPr>
        <w:rFonts w:cs="Times New Roman"/>
      </w:rPr>
    </w:lvl>
    <w:lvl w:ilvl="6" w:tplc="0407000F" w:tentative="1">
      <w:start w:val="1"/>
      <w:numFmt w:val="decimal"/>
      <w:lvlText w:val="%7."/>
      <w:lvlJc w:val="left"/>
      <w:pPr>
        <w:ind w:left="5673" w:hanging="360"/>
      </w:pPr>
      <w:rPr>
        <w:rFonts w:cs="Times New Roman"/>
      </w:rPr>
    </w:lvl>
    <w:lvl w:ilvl="7" w:tplc="04070019" w:tentative="1">
      <w:start w:val="1"/>
      <w:numFmt w:val="lowerLetter"/>
      <w:lvlText w:val="%8."/>
      <w:lvlJc w:val="left"/>
      <w:pPr>
        <w:ind w:left="6393" w:hanging="360"/>
      </w:pPr>
      <w:rPr>
        <w:rFonts w:cs="Times New Roman"/>
      </w:rPr>
    </w:lvl>
    <w:lvl w:ilvl="8" w:tplc="0407001B" w:tentative="1">
      <w:start w:val="1"/>
      <w:numFmt w:val="lowerRoman"/>
      <w:lvlText w:val="%9."/>
      <w:lvlJc w:val="right"/>
      <w:pPr>
        <w:ind w:left="7113" w:hanging="180"/>
      </w:pPr>
      <w:rPr>
        <w:rFonts w:cs="Times New Roman"/>
      </w:rPr>
    </w:lvl>
  </w:abstractNum>
  <w:abstractNum w:abstractNumId="5">
    <w:nsid w:val="3CB53B59"/>
    <w:multiLevelType w:val="hybridMultilevel"/>
    <w:tmpl w:val="6A467D3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39857B4"/>
    <w:multiLevelType w:val="hybridMultilevel"/>
    <w:tmpl w:val="AB987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4536BB3"/>
    <w:multiLevelType w:val="hybridMultilevel"/>
    <w:tmpl w:val="E9782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FB63821"/>
    <w:multiLevelType w:val="hybridMultilevel"/>
    <w:tmpl w:val="91DA0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272513"/>
    <w:multiLevelType w:val="hybridMultilevel"/>
    <w:tmpl w:val="C70C9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B54652"/>
    <w:multiLevelType w:val="hybridMultilevel"/>
    <w:tmpl w:val="417EF3E0"/>
    <w:lvl w:ilvl="0" w:tplc="0407000F">
      <w:start w:val="1"/>
      <w:numFmt w:val="decimal"/>
      <w:lvlText w:val="%1."/>
      <w:lvlJc w:val="left"/>
      <w:pPr>
        <w:ind w:left="1353" w:hanging="360"/>
      </w:pPr>
      <w:rPr>
        <w:rFonts w:cs="Times New Roman" w:hint="default"/>
      </w:rPr>
    </w:lvl>
    <w:lvl w:ilvl="1" w:tplc="04070019" w:tentative="1">
      <w:start w:val="1"/>
      <w:numFmt w:val="lowerLetter"/>
      <w:lvlText w:val="%2."/>
      <w:lvlJc w:val="left"/>
      <w:pPr>
        <w:ind w:left="2073" w:hanging="360"/>
      </w:pPr>
      <w:rPr>
        <w:rFonts w:cs="Times New Roman"/>
      </w:rPr>
    </w:lvl>
    <w:lvl w:ilvl="2" w:tplc="0407001B" w:tentative="1">
      <w:start w:val="1"/>
      <w:numFmt w:val="lowerRoman"/>
      <w:lvlText w:val="%3."/>
      <w:lvlJc w:val="right"/>
      <w:pPr>
        <w:ind w:left="2793" w:hanging="180"/>
      </w:pPr>
      <w:rPr>
        <w:rFonts w:cs="Times New Roman"/>
      </w:rPr>
    </w:lvl>
    <w:lvl w:ilvl="3" w:tplc="0407000F" w:tentative="1">
      <w:start w:val="1"/>
      <w:numFmt w:val="decimal"/>
      <w:lvlText w:val="%4."/>
      <w:lvlJc w:val="left"/>
      <w:pPr>
        <w:ind w:left="3513" w:hanging="360"/>
      </w:pPr>
      <w:rPr>
        <w:rFonts w:cs="Times New Roman"/>
      </w:rPr>
    </w:lvl>
    <w:lvl w:ilvl="4" w:tplc="04070019" w:tentative="1">
      <w:start w:val="1"/>
      <w:numFmt w:val="lowerLetter"/>
      <w:lvlText w:val="%5."/>
      <w:lvlJc w:val="left"/>
      <w:pPr>
        <w:ind w:left="4233" w:hanging="360"/>
      </w:pPr>
      <w:rPr>
        <w:rFonts w:cs="Times New Roman"/>
      </w:rPr>
    </w:lvl>
    <w:lvl w:ilvl="5" w:tplc="0407001B" w:tentative="1">
      <w:start w:val="1"/>
      <w:numFmt w:val="lowerRoman"/>
      <w:lvlText w:val="%6."/>
      <w:lvlJc w:val="right"/>
      <w:pPr>
        <w:ind w:left="4953" w:hanging="180"/>
      </w:pPr>
      <w:rPr>
        <w:rFonts w:cs="Times New Roman"/>
      </w:rPr>
    </w:lvl>
    <w:lvl w:ilvl="6" w:tplc="0407000F" w:tentative="1">
      <w:start w:val="1"/>
      <w:numFmt w:val="decimal"/>
      <w:lvlText w:val="%7."/>
      <w:lvlJc w:val="left"/>
      <w:pPr>
        <w:ind w:left="5673" w:hanging="360"/>
      </w:pPr>
      <w:rPr>
        <w:rFonts w:cs="Times New Roman"/>
      </w:rPr>
    </w:lvl>
    <w:lvl w:ilvl="7" w:tplc="04070019" w:tentative="1">
      <w:start w:val="1"/>
      <w:numFmt w:val="lowerLetter"/>
      <w:lvlText w:val="%8."/>
      <w:lvlJc w:val="left"/>
      <w:pPr>
        <w:ind w:left="6393" w:hanging="360"/>
      </w:pPr>
      <w:rPr>
        <w:rFonts w:cs="Times New Roman"/>
      </w:rPr>
    </w:lvl>
    <w:lvl w:ilvl="8" w:tplc="0407001B" w:tentative="1">
      <w:start w:val="1"/>
      <w:numFmt w:val="lowerRoman"/>
      <w:lvlText w:val="%9."/>
      <w:lvlJc w:val="right"/>
      <w:pPr>
        <w:ind w:left="7113" w:hanging="180"/>
      </w:pPr>
      <w:rPr>
        <w:rFonts w:cs="Times New Roman"/>
      </w:rPr>
    </w:lvl>
  </w:abstractNum>
  <w:abstractNum w:abstractNumId="11">
    <w:nsid w:val="6FC47C19"/>
    <w:multiLevelType w:val="hybridMultilevel"/>
    <w:tmpl w:val="321CC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07166D"/>
    <w:multiLevelType w:val="hybridMultilevel"/>
    <w:tmpl w:val="F04EA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9D9597E"/>
    <w:multiLevelType w:val="hybridMultilevel"/>
    <w:tmpl w:val="5A68A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DF45C5C"/>
    <w:multiLevelType w:val="hybridMultilevel"/>
    <w:tmpl w:val="E814F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5"/>
  </w:num>
  <w:num w:numId="5">
    <w:abstractNumId w:val="1"/>
  </w:num>
  <w:num w:numId="6">
    <w:abstractNumId w:val="7"/>
  </w:num>
  <w:num w:numId="7">
    <w:abstractNumId w:val="6"/>
  </w:num>
  <w:num w:numId="8">
    <w:abstractNumId w:val="9"/>
  </w:num>
  <w:num w:numId="9">
    <w:abstractNumId w:val="3"/>
  </w:num>
  <w:num w:numId="10">
    <w:abstractNumId w:val="14"/>
  </w:num>
  <w:num w:numId="11">
    <w:abstractNumId w:val="13"/>
  </w:num>
  <w:num w:numId="12">
    <w:abstractNumId w:val="11"/>
  </w:num>
  <w:num w:numId="13">
    <w:abstractNumId w:val="8"/>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0A0"/>
    <w:rsid w:val="000076FD"/>
    <w:rsid w:val="00015802"/>
    <w:rsid w:val="00080262"/>
    <w:rsid w:val="000D10A0"/>
    <w:rsid w:val="00111043"/>
    <w:rsid w:val="00112413"/>
    <w:rsid w:val="001C6407"/>
    <w:rsid w:val="00216A94"/>
    <w:rsid w:val="0026060C"/>
    <w:rsid w:val="0027138C"/>
    <w:rsid w:val="002A43FC"/>
    <w:rsid w:val="002E1555"/>
    <w:rsid w:val="002F197F"/>
    <w:rsid w:val="002F1AA6"/>
    <w:rsid w:val="0032563E"/>
    <w:rsid w:val="0034626B"/>
    <w:rsid w:val="003C20AD"/>
    <w:rsid w:val="00426B59"/>
    <w:rsid w:val="00431AFB"/>
    <w:rsid w:val="00466FBA"/>
    <w:rsid w:val="004A4618"/>
    <w:rsid w:val="004C2252"/>
    <w:rsid w:val="005611A0"/>
    <w:rsid w:val="0058070F"/>
    <w:rsid w:val="005C269E"/>
    <w:rsid w:val="005C3FDA"/>
    <w:rsid w:val="00624D70"/>
    <w:rsid w:val="00691C0C"/>
    <w:rsid w:val="00701B93"/>
    <w:rsid w:val="007D6DDA"/>
    <w:rsid w:val="00837921"/>
    <w:rsid w:val="008A11D5"/>
    <w:rsid w:val="0091039A"/>
    <w:rsid w:val="0091290F"/>
    <w:rsid w:val="009343D6"/>
    <w:rsid w:val="00966D21"/>
    <w:rsid w:val="00976064"/>
    <w:rsid w:val="00990CBD"/>
    <w:rsid w:val="00A1384C"/>
    <w:rsid w:val="00AB0FFA"/>
    <w:rsid w:val="00AF34B8"/>
    <w:rsid w:val="00B20BE8"/>
    <w:rsid w:val="00B453C4"/>
    <w:rsid w:val="00C83363"/>
    <w:rsid w:val="00C84F0C"/>
    <w:rsid w:val="00CB24AC"/>
    <w:rsid w:val="00CD6DAF"/>
    <w:rsid w:val="00CF2C56"/>
    <w:rsid w:val="00D309AF"/>
    <w:rsid w:val="00DA67E4"/>
    <w:rsid w:val="00DC485B"/>
    <w:rsid w:val="00E35763"/>
    <w:rsid w:val="00E54E5D"/>
    <w:rsid w:val="00E92BC0"/>
    <w:rsid w:val="00EF2B54"/>
    <w:rsid w:val="00F500DB"/>
    <w:rsid w:val="00F53306"/>
    <w:rsid w:val="00F9234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1D5"/>
    <w:pPr>
      <w:spacing w:line="300" w:lineRule="auto"/>
    </w:pPr>
    <w:rPr>
      <w:rFonts w:ascii="Arial" w:hAnsi="Arial"/>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10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1641</Words>
  <Characters>10339</Characters>
  <Application>Microsoft Office Outlook</Application>
  <DocSecurity>0</DocSecurity>
  <Lines>0</Lines>
  <Paragraphs>0</Paragraphs>
  <ScaleCrop>false</ScaleCrop>
  <Company>Finanzverwaltung Rheinland-Pfalz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 Förderverein der Grundschule Enkenbach-Alsenborn e</dc:title>
  <dc:subject/>
  <dc:creator>Bayer, Stefan (fa-kl)</dc:creator>
  <cp:keywords/>
  <dc:description/>
  <cp:lastModifiedBy>Tilla</cp:lastModifiedBy>
  <cp:revision>2</cp:revision>
  <cp:lastPrinted>2018-09-18T06:06:00Z</cp:lastPrinted>
  <dcterms:created xsi:type="dcterms:W3CDTF">2018-10-21T10:44:00Z</dcterms:created>
  <dcterms:modified xsi:type="dcterms:W3CDTF">2018-10-21T10:44:00Z</dcterms:modified>
</cp:coreProperties>
</file>